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BE8" w:rsidRDefault="00493BE8" w:rsidP="00493BE8">
      <w:pPr>
        <w:spacing w:line="240" w:lineRule="auto"/>
        <w:jc w:val="center"/>
        <w:rPr>
          <w:rFonts w:cstheme="minorHAnsi"/>
        </w:rPr>
      </w:pPr>
      <w:r>
        <w:rPr>
          <w:rFonts w:cstheme="minorHAnsi"/>
          <w:b/>
          <w:sz w:val="28"/>
          <w:szCs w:val="28"/>
        </w:rPr>
        <w:br/>
      </w:r>
      <w:r w:rsidRPr="004E45BA">
        <w:rPr>
          <w:rFonts w:cstheme="minorHAnsi"/>
          <w:b/>
          <w:sz w:val="28"/>
          <w:szCs w:val="28"/>
        </w:rPr>
        <w:t xml:space="preserve">UEN Statement </w:t>
      </w:r>
      <w:r>
        <w:rPr>
          <w:rFonts w:cstheme="minorHAnsi"/>
          <w:b/>
          <w:sz w:val="28"/>
          <w:szCs w:val="28"/>
        </w:rPr>
        <w:t>to</w:t>
      </w:r>
      <w:r w:rsidRPr="004E45BA">
        <w:rPr>
          <w:rFonts w:cstheme="minorHAnsi"/>
          <w:b/>
          <w:sz w:val="28"/>
          <w:szCs w:val="28"/>
        </w:rPr>
        <w:t xml:space="preserve"> HS</w:t>
      </w:r>
      <w:bookmarkStart w:id="0" w:name="_GoBack"/>
      <w:bookmarkEnd w:id="0"/>
      <w:r w:rsidRPr="004E45BA">
        <w:rPr>
          <w:rFonts w:cstheme="minorHAnsi"/>
          <w:b/>
          <w:sz w:val="28"/>
          <w:szCs w:val="28"/>
        </w:rPr>
        <w:t>B 24</w:t>
      </w:r>
      <w:r>
        <w:rPr>
          <w:rFonts w:cstheme="minorHAnsi"/>
          <w:b/>
          <w:sz w:val="28"/>
          <w:szCs w:val="28"/>
        </w:rPr>
        <w:t>2</w:t>
      </w:r>
      <w:r w:rsidRPr="004E45BA">
        <w:rPr>
          <w:rFonts w:cstheme="minorHAnsi"/>
          <w:b/>
          <w:sz w:val="28"/>
          <w:szCs w:val="28"/>
        </w:rPr>
        <w:t xml:space="preserve"> Subcommittee</w:t>
      </w:r>
      <w:r>
        <w:rPr>
          <w:rFonts w:cstheme="minorHAnsi"/>
          <w:b/>
          <w:sz w:val="28"/>
          <w:szCs w:val="28"/>
        </w:rPr>
        <w:br/>
      </w:r>
      <w:r>
        <w:rPr>
          <w:rFonts w:cstheme="minorHAnsi"/>
        </w:rPr>
        <w:t>March 2, 2021</w:t>
      </w:r>
    </w:p>
    <w:p w:rsidR="00493BE8" w:rsidRDefault="00493BE8" w:rsidP="00493BE8">
      <w:pPr>
        <w:spacing w:after="0" w:line="240" w:lineRule="auto"/>
        <w:rPr>
          <w:rFonts w:cstheme="minorHAnsi"/>
        </w:rPr>
      </w:pPr>
    </w:p>
    <w:p w:rsidR="00425EF8" w:rsidRPr="001124E6" w:rsidRDefault="00540247" w:rsidP="001124E6">
      <w:pPr>
        <w:spacing w:line="240" w:lineRule="auto"/>
      </w:pPr>
      <w:r w:rsidRPr="001124E6">
        <w:t>UEN</w:t>
      </w:r>
      <w:r w:rsidR="00CA7937" w:rsidRPr="001124E6">
        <w:t xml:space="preserve"> is registered opposed to </w:t>
      </w:r>
      <w:hyperlink r:id="rId7" w:history="1">
        <w:r w:rsidR="00CA7937" w:rsidRPr="001124E6">
          <w:rPr>
            <w:rStyle w:val="Hyperlink"/>
            <w:b/>
          </w:rPr>
          <w:t>HSB 242</w:t>
        </w:r>
      </w:hyperlink>
      <w:r w:rsidR="001124E6" w:rsidRPr="001124E6">
        <w:rPr>
          <w:b/>
        </w:rPr>
        <w:t xml:space="preserve"> Charter Schools, </w:t>
      </w:r>
      <w:r w:rsidR="00CA7937" w:rsidRPr="001124E6">
        <w:t xml:space="preserve">primarily </w:t>
      </w:r>
      <w:r w:rsidR="001124E6" w:rsidRPr="001124E6">
        <w:t xml:space="preserve">opposed </w:t>
      </w:r>
      <w:r w:rsidR="00CA7937" w:rsidRPr="001124E6">
        <w:t>to the Founding Group Model beginning on Page 8, titled subsection 5.</w:t>
      </w:r>
      <w:r w:rsidR="00493BE8">
        <w:t xml:space="preserve"> </w:t>
      </w:r>
      <w:r w:rsidR="00CA7937" w:rsidRPr="001124E6">
        <w:t>This is the second chartering option by which outside entities may contract directly with the State Board of Education without school board approval.</w:t>
      </w:r>
    </w:p>
    <w:p w:rsidR="00EA5739" w:rsidRPr="001124E6" w:rsidRDefault="001124E6" w:rsidP="001124E6">
      <w:pPr>
        <w:spacing w:line="240" w:lineRule="auto"/>
        <w:rPr>
          <w:rFonts w:cstheme="minorHAnsi"/>
        </w:rPr>
      </w:pPr>
      <w:r w:rsidRPr="001124E6">
        <w:rPr>
          <w:rFonts w:cstheme="minorHAnsi"/>
        </w:rPr>
        <w:t xml:space="preserve">Urban schools are concerned </w:t>
      </w:r>
      <w:r w:rsidR="00EA5739" w:rsidRPr="001124E6">
        <w:rPr>
          <w:rFonts w:cstheme="minorHAnsi"/>
        </w:rPr>
        <w:t xml:space="preserve">that outside entities might create a charter school, for seemingly noble purposes, </w:t>
      </w:r>
      <w:r w:rsidR="005E1418" w:rsidRPr="001124E6">
        <w:rPr>
          <w:rFonts w:cstheme="minorHAnsi"/>
        </w:rPr>
        <w:t>maybe a STEAM academy, or a Career and Technical or college prep program</w:t>
      </w:r>
      <w:r w:rsidRPr="001124E6">
        <w:rPr>
          <w:rFonts w:cstheme="minorHAnsi"/>
        </w:rPr>
        <w:t>, or simply to engage with a disgruntled community group upset about changing attendance center boundaries or the fiscal decision to close a neighborhood school due to budget constraints</w:t>
      </w:r>
      <w:r w:rsidR="005E1418" w:rsidRPr="001124E6">
        <w:rPr>
          <w:rFonts w:cstheme="minorHAnsi"/>
        </w:rPr>
        <w:t>.</w:t>
      </w:r>
      <w:r w:rsidR="00493BE8">
        <w:rPr>
          <w:rFonts w:cstheme="minorHAnsi"/>
        </w:rPr>
        <w:t xml:space="preserve"> </w:t>
      </w:r>
    </w:p>
    <w:p w:rsidR="001124E6" w:rsidRPr="001124E6" w:rsidRDefault="001124E6" w:rsidP="001124E6">
      <w:pPr>
        <w:spacing w:line="240" w:lineRule="auto"/>
        <w:rPr>
          <w:rFonts w:cstheme="minorHAnsi"/>
        </w:rPr>
      </w:pPr>
      <w:r w:rsidRPr="001124E6">
        <w:rPr>
          <w:rFonts w:cstheme="minorHAnsi"/>
        </w:rPr>
        <w:t>Charter schools, when chartered by outside entities, especially when contracting with private chartering companies to manage the operations of the charter school, lose much of the transparency and oversight that Iowa taxpayers expect and deserve</w:t>
      </w:r>
      <w:r w:rsidR="00CE44A3">
        <w:rPr>
          <w:rFonts w:cstheme="minorHAnsi"/>
        </w:rPr>
        <w:t xml:space="preserve"> from their locally elected school boards spending public dollars</w:t>
      </w:r>
      <w:r w:rsidRPr="001124E6">
        <w:rPr>
          <w:rFonts w:cstheme="minorHAnsi"/>
        </w:rPr>
        <w:t xml:space="preserve">. </w:t>
      </w:r>
    </w:p>
    <w:p w:rsidR="001124E6" w:rsidRPr="001124E6" w:rsidRDefault="001124E6" w:rsidP="001124E6">
      <w:pPr>
        <w:spacing w:line="240" w:lineRule="auto"/>
        <w:rPr>
          <w:rFonts w:cstheme="minorHAnsi"/>
        </w:rPr>
      </w:pPr>
      <w:r w:rsidRPr="001124E6">
        <w:rPr>
          <w:rFonts w:cstheme="minorHAnsi"/>
        </w:rPr>
        <w:t>We believe that additional flexibilities for locally elected school boards may be of benefit.</w:t>
      </w:r>
      <w:r w:rsidR="00493BE8">
        <w:rPr>
          <w:rFonts w:cstheme="minorHAnsi"/>
        </w:rPr>
        <w:t xml:space="preserve"> </w:t>
      </w:r>
      <w:r w:rsidRPr="001124E6">
        <w:rPr>
          <w:rFonts w:cstheme="minorHAnsi"/>
        </w:rPr>
        <w:t xml:space="preserve">Flexibility to innovate and freedom from regulations and restricted funding streams would be very helpful. Those provisions in HSB 240 might be enough to satisfy this urge for innovation and smaller local schools that the charter school movement envisioned when it was created. </w:t>
      </w:r>
    </w:p>
    <w:p w:rsidR="001124E6" w:rsidRPr="001124E6" w:rsidRDefault="001124E6" w:rsidP="001124E6">
      <w:pPr>
        <w:spacing w:line="240" w:lineRule="auto"/>
        <w:rPr>
          <w:rFonts w:cstheme="minorHAnsi"/>
        </w:rPr>
      </w:pPr>
      <w:r w:rsidRPr="001124E6">
        <w:rPr>
          <w:rFonts w:cstheme="minorHAnsi"/>
        </w:rPr>
        <w:t>But charter schools founded and ru</w:t>
      </w:r>
      <w:r w:rsidR="008D57B2">
        <w:rPr>
          <w:rFonts w:cstheme="minorHAnsi"/>
        </w:rPr>
        <w:t>n</w:t>
      </w:r>
      <w:r w:rsidRPr="001124E6">
        <w:rPr>
          <w:rFonts w:cstheme="minorHAnsi"/>
        </w:rPr>
        <w:t xml:space="preserve"> by outside organizations</w:t>
      </w:r>
      <w:r w:rsidR="00F72E3E">
        <w:rPr>
          <w:rFonts w:cstheme="minorHAnsi"/>
        </w:rPr>
        <w:t>, as specified in the Founding Group Model,</w:t>
      </w:r>
      <w:r w:rsidRPr="001124E6">
        <w:rPr>
          <w:rFonts w:cstheme="minorHAnsi"/>
        </w:rPr>
        <w:t xml:space="preserve"> do not have the track record of making improvements for students.</w:t>
      </w:r>
      <w:r w:rsidR="00493BE8">
        <w:rPr>
          <w:rFonts w:cstheme="minorHAnsi"/>
        </w:rPr>
        <w:t xml:space="preserve"> </w:t>
      </w:r>
    </w:p>
    <w:p w:rsidR="001124E6" w:rsidRPr="001124E6" w:rsidRDefault="001124E6" w:rsidP="001124E6">
      <w:pPr>
        <w:spacing w:line="240" w:lineRule="auto"/>
        <w:rPr>
          <w:rFonts w:cstheme="minorHAnsi"/>
        </w:rPr>
      </w:pPr>
      <w:r w:rsidRPr="001124E6">
        <w:rPr>
          <w:rFonts w:cstheme="minorHAnsi"/>
        </w:rPr>
        <w:t xml:space="preserve">According to the </w:t>
      </w:r>
      <w:hyperlink r:id="rId8" w:history="1">
        <w:r w:rsidRPr="001124E6">
          <w:rPr>
            <w:rStyle w:val="Hyperlink"/>
            <w:rFonts w:cstheme="minorHAnsi"/>
          </w:rPr>
          <w:t>Review of Separating Fact &amp; Fiction</w:t>
        </w:r>
      </w:hyperlink>
      <w:r w:rsidRPr="001124E6">
        <w:rPr>
          <w:rFonts w:cstheme="minorHAnsi"/>
        </w:rPr>
        <w:t xml:space="preserve">, by Mary </w:t>
      </w:r>
      <w:proofErr w:type="spellStart"/>
      <w:r w:rsidRPr="001124E6">
        <w:rPr>
          <w:rFonts w:cstheme="minorHAnsi"/>
        </w:rPr>
        <w:t>Miron</w:t>
      </w:r>
      <w:proofErr w:type="spellEnd"/>
      <w:r w:rsidRPr="001124E6">
        <w:rPr>
          <w:rFonts w:cstheme="minorHAnsi"/>
        </w:rPr>
        <w:t xml:space="preserve">, Western Michigan University, and William Mathis and Kevin </w:t>
      </w:r>
      <w:proofErr w:type="spellStart"/>
      <w:r w:rsidRPr="001124E6">
        <w:rPr>
          <w:rFonts w:cstheme="minorHAnsi"/>
        </w:rPr>
        <w:t>Welner</w:t>
      </w:r>
      <w:proofErr w:type="spellEnd"/>
      <w:r w:rsidRPr="001124E6">
        <w:rPr>
          <w:rFonts w:cstheme="minorHAnsi"/>
        </w:rPr>
        <w:t xml:space="preserve">, University of Colorado, Boulder, February 2015, here are some of the findings about which Iowa’s urban districts are most concerned; </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rPr>
      </w:pPr>
      <w:r w:rsidRPr="001124E6">
        <w:rPr>
          <w:rFonts w:cstheme="minorHAnsi"/>
        </w:rPr>
        <w:t>Charter Schools are not public schools despite legislation stating that intent</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color w:val="000000"/>
        </w:rPr>
      </w:pPr>
      <w:r w:rsidRPr="001124E6">
        <w:rPr>
          <w:rFonts w:cstheme="minorHAnsi"/>
        </w:rPr>
        <w:t>Charters Schools l</w:t>
      </w:r>
      <w:r w:rsidRPr="001124E6">
        <w:rPr>
          <w:rFonts w:cstheme="minorHAnsi"/>
          <w:color w:val="000000"/>
        </w:rPr>
        <w:t>ack transparency on use of public funds</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color w:val="000000"/>
        </w:rPr>
      </w:pPr>
      <w:r w:rsidRPr="001124E6">
        <w:rPr>
          <w:rFonts w:cstheme="minorHAnsi"/>
          <w:color w:val="000000"/>
        </w:rPr>
        <w:t>Charters aren’t accountable to public since their boards aren’t elected</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color w:val="000000"/>
        </w:rPr>
      </w:pPr>
      <w:r w:rsidRPr="001124E6">
        <w:rPr>
          <w:rFonts w:cstheme="minorHAnsi"/>
          <w:color w:val="000000"/>
        </w:rPr>
        <w:t>Charters don’t enroll underserved populations, serve fewer English-language learners, and serve fewer students with disabilities</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color w:val="000000"/>
        </w:rPr>
      </w:pPr>
      <w:r w:rsidRPr="001124E6">
        <w:rPr>
          <w:rFonts w:cstheme="minorHAnsi"/>
          <w:color w:val="000000"/>
        </w:rPr>
        <w:t>Charters counsel out underperforming students and have higher suspension and expulsion rates</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color w:val="000000"/>
        </w:rPr>
      </w:pPr>
      <w:r w:rsidRPr="001124E6">
        <w:rPr>
          <w:rFonts w:cstheme="minorHAnsi"/>
          <w:color w:val="000000"/>
        </w:rPr>
        <w:t>Charter students do no better than public school students</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color w:val="000000"/>
        </w:rPr>
      </w:pPr>
      <w:r w:rsidRPr="001124E6">
        <w:rPr>
          <w:rFonts w:cstheme="minorHAnsi"/>
          <w:color w:val="000000"/>
        </w:rPr>
        <w:t>Underperforming charters are allowed to remain open</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color w:val="000000"/>
        </w:rPr>
      </w:pPr>
      <w:r w:rsidRPr="001124E6">
        <w:rPr>
          <w:rFonts w:cstheme="minorHAnsi"/>
          <w:color w:val="000000"/>
        </w:rPr>
        <w:t>Charters take funding away from public schools</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color w:val="000000"/>
        </w:rPr>
      </w:pPr>
      <w:r w:rsidRPr="001124E6">
        <w:rPr>
          <w:rFonts w:cstheme="minorHAnsi"/>
          <w:color w:val="000000"/>
        </w:rPr>
        <w:t xml:space="preserve">Charter </w:t>
      </w:r>
      <w:proofErr w:type="gramStart"/>
      <w:r w:rsidRPr="001124E6">
        <w:rPr>
          <w:rFonts w:cstheme="minorHAnsi"/>
          <w:color w:val="000000"/>
        </w:rPr>
        <w:t>schools</w:t>
      </w:r>
      <w:proofErr w:type="gramEnd"/>
      <w:r w:rsidRPr="001124E6">
        <w:rPr>
          <w:rFonts w:cstheme="minorHAnsi"/>
          <w:color w:val="000000"/>
        </w:rPr>
        <w:t xml:space="preserve"> re-segregate public education</w:t>
      </w:r>
    </w:p>
    <w:p w:rsidR="001124E6" w:rsidRPr="001124E6" w:rsidRDefault="001124E6" w:rsidP="001124E6">
      <w:pPr>
        <w:pStyle w:val="ListParagraph"/>
        <w:numPr>
          <w:ilvl w:val="0"/>
          <w:numId w:val="2"/>
        </w:numPr>
        <w:autoSpaceDE w:val="0"/>
        <w:autoSpaceDN w:val="0"/>
        <w:adjustRightInd w:val="0"/>
        <w:spacing w:after="0" w:line="240" w:lineRule="auto"/>
        <w:rPr>
          <w:rFonts w:cstheme="minorHAnsi"/>
          <w:color w:val="000000"/>
        </w:rPr>
      </w:pPr>
      <w:r w:rsidRPr="001124E6">
        <w:rPr>
          <w:rFonts w:cstheme="minorHAnsi"/>
          <w:color w:val="000000"/>
        </w:rPr>
        <w:t>Charter schools aren’t the incubators of innovation they claim to be</w:t>
      </w:r>
    </w:p>
    <w:p w:rsidR="00EA5739" w:rsidRPr="001124E6" w:rsidRDefault="00EA5739" w:rsidP="001124E6">
      <w:pPr>
        <w:spacing w:line="240" w:lineRule="auto"/>
      </w:pPr>
    </w:p>
    <w:p w:rsidR="001124E6" w:rsidRDefault="001124E6" w:rsidP="001124E6">
      <w:pPr>
        <w:spacing w:line="240" w:lineRule="auto"/>
      </w:pPr>
      <w:r w:rsidRPr="001124E6">
        <w:t>Thank you for the opportunity to comment.</w:t>
      </w:r>
      <w:r w:rsidR="00493BE8">
        <w:t xml:space="preserve"> </w:t>
      </w:r>
      <w:r w:rsidRPr="001124E6">
        <w:t>We urge you to not move Subsection</w:t>
      </w:r>
      <w:r>
        <w:t xml:space="preserve"> </w:t>
      </w:r>
      <w:r w:rsidRPr="001124E6">
        <w:t xml:space="preserve">5 and subsequent subsections related to the Founding Group Model forward. </w:t>
      </w:r>
    </w:p>
    <w:p w:rsidR="00493BE8" w:rsidRDefault="00493BE8" w:rsidP="00493BE8">
      <w:pPr>
        <w:widowControl w:val="0"/>
        <w:tabs>
          <w:tab w:val="left" w:pos="1181"/>
        </w:tabs>
        <w:ind w:right="223"/>
        <w:rPr>
          <w:rStyle w:val="Strong"/>
          <w:rFonts w:eastAsia="Times New Roman" w:cstheme="minorHAnsi"/>
        </w:rPr>
      </w:pPr>
    </w:p>
    <w:p w:rsidR="001124E6" w:rsidRPr="001124E6" w:rsidRDefault="00493BE8" w:rsidP="00493BE8">
      <w:pPr>
        <w:widowControl w:val="0"/>
        <w:tabs>
          <w:tab w:val="left" w:pos="1181"/>
        </w:tabs>
        <w:spacing w:before="240"/>
        <w:ind w:right="223"/>
      </w:pPr>
      <w:r>
        <w:rPr>
          <w:rStyle w:val="Strong"/>
          <w:rFonts w:eastAsia="Times New Roman" w:cstheme="minorHAnsi"/>
        </w:rPr>
        <w:t>UEN Contact</w:t>
      </w:r>
      <w:r w:rsidRPr="00BC3245">
        <w:rPr>
          <w:rStyle w:val="Strong"/>
          <w:rFonts w:eastAsia="Times New Roman" w:cstheme="minorHAnsi"/>
        </w:rPr>
        <w:t xml:space="preserve">: </w:t>
      </w:r>
      <w:r>
        <w:rPr>
          <w:rStyle w:val="Strong"/>
          <w:rFonts w:eastAsia="Times New Roman" w:cstheme="minorHAnsi"/>
        </w:rPr>
        <w:br/>
      </w:r>
      <w:r w:rsidRPr="004E45BA">
        <w:rPr>
          <w:rStyle w:val="Strong"/>
          <w:rFonts w:eastAsia="Times New Roman" w:cstheme="minorHAnsi"/>
          <w:b w:val="0"/>
        </w:rPr>
        <w:t>UEN Executive Director,</w:t>
      </w:r>
      <w:r>
        <w:rPr>
          <w:rStyle w:val="Strong"/>
          <w:rFonts w:eastAsia="Times New Roman" w:cstheme="minorHAnsi"/>
        </w:rPr>
        <w:t xml:space="preserve"> </w:t>
      </w:r>
      <w:r w:rsidRPr="00681E58">
        <w:rPr>
          <w:rFonts w:cstheme="minorHAnsi"/>
          <w:bCs/>
          <w:color w:val="000000"/>
          <w:shd w:val="clear" w:color="auto" w:fill="FFFFFF"/>
        </w:rPr>
        <w:t>Margaret Buckton,</w:t>
      </w:r>
      <w:r w:rsidRPr="00681E58">
        <w:rPr>
          <w:rFonts w:cstheme="minorHAnsi"/>
          <w:b/>
          <w:bCs/>
          <w:color w:val="000000"/>
          <w:shd w:val="clear" w:color="auto" w:fill="FFFFFF"/>
        </w:rPr>
        <w:t xml:space="preserve"> </w:t>
      </w:r>
      <w:hyperlink r:id="rId9" w:history="1">
        <w:r w:rsidRPr="00681E58">
          <w:rPr>
            <w:rStyle w:val="Hyperlink"/>
            <w:rFonts w:cstheme="minorHAnsi"/>
            <w:b/>
          </w:rPr>
          <w:t>margaret@iowaschoolfinance.com</w:t>
        </w:r>
      </w:hyperlink>
      <w:r w:rsidRPr="00BC3245">
        <w:rPr>
          <w:rFonts w:cstheme="minorHAnsi"/>
        </w:rPr>
        <w:t xml:space="preserve"> </w:t>
      </w:r>
      <w:r w:rsidRPr="00681E58">
        <w:rPr>
          <w:rFonts w:cstheme="minorHAnsi"/>
        </w:rPr>
        <w:t>(</w:t>
      </w:r>
      <w:r>
        <w:rPr>
          <w:rFonts w:cstheme="minorHAnsi"/>
          <w:color w:val="000000"/>
          <w:shd w:val="clear" w:color="auto" w:fill="FFFFFF"/>
        </w:rPr>
        <w:t>515) 201-3755</w:t>
      </w:r>
    </w:p>
    <w:sectPr w:rsidR="001124E6" w:rsidRPr="001124E6" w:rsidSect="00493BE8">
      <w:headerReference w:type="default" r:id="rId10"/>
      <w:footerReference w:type="default" r:id="rId11"/>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85" w:rsidRDefault="003D0185" w:rsidP="00493BE8">
      <w:pPr>
        <w:spacing w:after="0" w:line="240" w:lineRule="auto"/>
      </w:pPr>
      <w:r>
        <w:separator/>
      </w:r>
    </w:p>
  </w:endnote>
  <w:endnote w:type="continuationSeparator" w:id="0">
    <w:p w:rsidR="003D0185" w:rsidRDefault="003D0185" w:rsidP="0049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E8" w:rsidRPr="00493BE8" w:rsidRDefault="00493BE8" w:rsidP="00493BE8">
    <w:pPr>
      <w:pStyle w:val="Footer"/>
      <w:jc w:val="center"/>
      <w:rPr>
        <w:sz w:val="20"/>
        <w:szCs w:val="20"/>
      </w:rP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85" w:rsidRDefault="003D0185" w:rsidP="00493BE8">
      <w:pPr>
        <w:spacing w:after="0" w:line="240" w:lineRule="auto"/>
      </w:pPr>
      <w:r>
        <w:separator/>
      </w:r>
    </w:p>
  </w:footnote>
  <w:footnote w:type="continuationSeparator" w:id="0">
    <w:p w:rsidR="003D0185" w:rsidRDefault="003D0185" w:rsidP="0049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E8" w:rsidRDefault="00493BE8" w:rsidP="00493BE8">
    <w:pPr>
      <w:pStyle w:val="Header"/>
    </w:pPr>
    <w:r>
      <w:rPr>
        <w:noProof/>
      </w:rPr>
      <mc:AlternateContent>
        <mc:Choice Requires="wpg">
          <w:drawing>
            <wp:anchor distT="0" distB="0" distL="114300" distR="114300" simplePos="0" relativeHeight="251659264" behindDoc="0" locked="0" layoutInCell="1" allowOverlap="1" wp14:anchorId="6AE0D72A" wp14:editId="4EAB6197">
              <wp:simplePos x="0" y="0"/>
              <wp:positionH relativeFrom="page">
                <wp:posOffset>-28096</wp:posOffset>
              </wp:positionH>
              <wp:positionV relativeFrom="page">
                <wp:posOffset>224769</wp:posOffset>
              </wp:positionV>
              <wp:extent cx="8102191" cy="1404818"/>
              <wp:effectExtent l="0" t="0" r="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2" name="Group 12"/>
                      <wpg:cNvGrpSpPr>
                        <a:grpSpLocks/>
                      </wpg:cNvGrpSpPr>
                      <wpg:grpSpPr bwMode="auto">
                        <a:xfrm>
                          <a:off x="3000" y="9951"/>
                          <a:ext cx="9360" cy="2288"/>
                          <a:chOff x="3000" y="9951"/>
                          <a:chExt cx="9360" cy="2288"/>
                        </a:xfrm>
                      </wpg:grpSpPr>
                      <wps:wsp>
                        <wps:cNvPr id="3"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0"/>
                      <wpg:cNvGrpSpPr>
                        <a:grpSpLocks/>
                      </wpg:cNvGrpSpPr>
                      <wpg:grpSpPr bwMode="auto">
                        <a:xfrm>
                          <a:off x="2880" y="1860"/>
                          <a:ext cx="9360" cy="2"/>
                          <a:chOff x="2880" y="1860"/>
                          <a:chExt cx="9360" cy="2"/>
                        </a:xfrm>
                      </wpg:grpSpPr>
                      <wps:wsp>
                        <wps:cNvPr id="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2960" y="9922"/>
                          <a:ext cx="9360" cy="1923"/>
                          <a:chOff x="2960" y="9922"/>
                          <a:chExt cx="9360" cy="1923"/>
                        </a:xfrm>
                      </wpg:grpSpPr>
                      <wps:wsp>
                        <wps:cNvPr id="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329" y="9924"/>
                          <a:ext cx="784" cy="2316"/>
                          <a:chOff x="-329" y="9924"/>
                          <a:chExt cx="784" cy="2316"/>
                        </a:xfrm>
                      </wpg:grpSpPr>
                      <wps:wsp>
                        <wps:cNvPr id="1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420160" id="Group 2" o:spid="_x0000_s1026" style="position:absolute;margin-left:-2.2pt;margin-top:17.7pt;width:637.95pt;height:110.6pt;z-index:251659264;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0GgtECAAAUygAAA4AAABkcnMvZTJvRG9jLnhtbOxabY/buBH+XuD+&#10;g6CPd3AsauUXGdkcNvY6OCBtg577A2RJtoXTWyl5vbmi/73PDEVZsiWvs7tpcL0ssDZlDkfDGXKe&#10;mSHf/vyYxMZDKIsoS29N8cYyjTD1syBKt7fmP1fLwdQ0itJLAy/O0vDW/BwW5s/vfvjL20M+C+1s&#10;l8VBKA0wSYvZIb81d2WZz4bDwt+FiVe8yfIwRecmk4lX4lFuh4H0DuCexEPbssbDQyaDXGZ+WBT4&#10;daE6zXfMf7MJ/fLvm00RlkZ8a0K2kj8lf67pc/jurTfbSi/fRX4lhvcMKRIvSvHSmtXCKz1jL6Mz&#10;Vknky6zINuUbP0uG2WYT+SHPAbMR1slsPshsn/NctrPDNq/VBNWe6OnZbP2/PXySRhTAdqaReglM&#10;xG81bFLNId/OQPFB5r/mn6SaH5ofM/+3At3D03563ipiY334axaAnbcvM1bN40YmxAKTNh7ZAp9r&#10;C4SPpeHjx6mwbOFCFB99wrGcqZgqG/k7GJLGDW5s1zTQfTOuzOfv7qvhwh5P0UmDbWsiBA0dejP1&#10;Zpa2kk5NjR/qWVZ6sNt6EF9dETeWhZUJkV13xBJ7M60Ol+aopmNPTxXRMe6oifORvXrAxiuOa6t4&#10;2dr6deflIS/ZglZOpdMbrdOlDEPazIa4UeuLqfTiKporq9FzyItZgQX45JrqUEm/KmuFeDN/X5Qf&#10;woyXp/fwsSiVWwjQ4kUfVFtjBWtskhge4qeBYRmwifpQS3Rbk2EBK7Ifh8bKMg4Gm6NiqnlhoTV4&#10;ienYMsRoql1SzQu6q3kx0Q7vPaNyNBULJmzb6ZZspOlIMqdHsrEmUsz6JJtoMvDqlwwA0Jxmr2TY&#10;t/U8V9MeyUTbAKSvTqVh6x+5MVWn1rC5m8L127NphJWw+6Q7sUKvdE0rXJCubYd+6ZqGWIlxn3Qn&#10;lugzq2haom1XbJmt3hTeTu8T/zGtNgpahkfIb7HHz7OCPPYKxoB7W/GWBwtQ0a7qIYZuiHhS+e7L&#10;xAoJVrWnv0wNp8O8xegq5gJ6JVGgEIUjzF1NoJqwRIBxGlpI00BosVY+IfdK0hPNl5rGAW6enfoO&#10;EIVtTB1J9hCuMiYpj8hYbXK87tgfp006xQgSHkk1gf7OmWFNyG4DHHW3/lZkCoWuoTl/oR9nRai0&#10;RPNk2K3nTipreNgii6NgGcUxTbmQ2/U8lsaDhwhtubh3AIaKT4ss5iWTZjRMdatf4N4r9ZKj54jr&#10;366A93tvu4PleDoZOEtnNHAn1nRgCfe9O7Yc11ks/0OaF85sFwVBmH6M0lBHf8K5DgGrOFTFbRz/&#10;sXFH9oiN2pK+NUnAPSF+xyQR7qUBfvdmu9AL7qt26UWxag/bErOSMW39zYpAlKPAkuKaYrbOgs8A&#10;TpmpyBeROhq7TP5uGgdEvbdm8a+9J0PTiH9JAf2ucBwsg5IfnNHExoNs9qybPV7qg9WtWZrY9dSc&#10;lyq03ucy2u7wJsG6SLM7BIGbiGCV5VNSVQ+IPrhVhY4XQjO4hmaICjAAw9MYlGLw14pRyeWyDyA3&#10;qDZ0RzyhOuoAtWNQZ1xWrYDu4PR/EJQBXZQ2j0EZh5+0bBC6vVpQ1qGPHiXCT+gkoekvvlVE1huq&#10;tKKBZjCACTwfH7VLuIxhCsJatOReawh+NiKR2zkiTRciHHvbuNEDLxDrSSioHTphEvlPYU/gGxkY&#10;noESTztQvIaYYwGew4bl3k/vp87Ascf3A8daLAZ3y7kzGC/FZLS4WcznC9GGDQKjl8PGE5Nd0l/l&#10;Kxqg0sACBaVQ958JCxCbNbGAk+OvCgWIHBgKXNfmkkBXli5cm4NcbEhdrrDPx3WhgR4JK34zQEB+&#10;cAIIHPi+Oh6ca+QcD8700Q4hvwAS+nPhZo54bZbel9I1IaE/o2vnh70JXTM9vDZJ7xOsmRv2C9ZO&#10;DXsFa2aGV+fovXlmU/9/xDzzdXDXuJAJniFrHwQr16SjAg3P+rsJ5qep23eU7qrInyd331EaeeQX&#10;Z2xwGE2UHlMc8zVRuj4cAEo7Ki/T2DKZwvvyycCNYDkaIN0x7AjSZwO/JUZTAfQEpLlS9tog3aGR&#10;XkXW+ngORqN2TAXyEcoOXPnoKKJfrkLXJdyLVegmPuNd3W9swzNDEkHmqWBNeG7jFqV/lXlWdfEW&#10;cvW+sUZnNcc+EK/hmeZIRJ3V7CY698zwq9XPL5ixVv1lO4pa+2eGxAJ7TlqtQHHF0TpYXJNXr66r&#10;DMO2VBjmpONJzl9Yo8Z65qIzuy/NXH1XKetzUnzaX5ciDaWrY3DQF2gwnytKzprumpDkGpqjZDqo&#10;+V5xTlHDRcn2e8UZi/dlFec88mf4r2o5aJ0dATx9EQWjyj1V0tVlluQqHoknf9vnA9wFQaksWkdx&#10;VH7mey0ogZFQ6cOnyKe4ix6O5+k4wKpgBt30VoO9hSZSQ1B+i3y+qmGk2XyHc7nwrshxYKXueuif&#10;pMwOdNyA6r+6L9HmMqTHlhjrOMr16Q21qwmj8n9yKaVDZ+rCyyLz90mYluoGjwxjzD1Li12UFzhu&#10;mIXJOgxuTflLgAzRx+2hEtdIcKKQllwYRBxyVruzp3eW5drvB/ORNUftbnI/uHOdyWBi3U/4Fslc&#10;zHXtbl+E0IoXL/Lo5cU7dW6lPRhEQ4h8LC+iSRri3EH6/4DuOcYpShmWPg7JvNkGJcTqdxDXHaz1&#10;o6LJBtddgKiKVPXdGB202WMCgO6LMVgoUt1/MKgBzUNQVrUus0A0TUJCt6q2rR9A+H9fYFWFvz/4&#10;UWMSlbh3F0cJ7lzV55EvOnfUaxQbgJr4r071cHONN0V1y46uxjWfmep4F/Dd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sQIuf4QAAAAoBAAAPAAAAZHJzL2Rvd25yZXYueG1sTI9B&#10;a4NAEIXvhf6HZQq9Jasm2mJdQwhtT6HQpBBym+hEJe6suBs1/76bU3t6DO/x3jfZatKtGKi3jWEF&#10;4TwAQVyYsuFKwc/+Y/YKwjrkElvDpOBGFlb540OGaWlG/qZh5yrhS9imqKB2rkultEVNGu3cdMTe&#10;O5teo/NnX8myx9GX61ZGQZBIjQ37hRo72tRUXHZXreBzxHG9CN+H7eW8uR338ddhG5JSz0/T+g2E&#10;o8n9heGO79Eh90wnc+XSilbBbLn0SQWL2Ovdj17CGMRJQRQnCcg8k/9fyH8BAAD//wMAUEsDBAoA&#10;AAAAAAAAIQAYo9XcSIQAAEiEAAAVAAAAZHJzL21lZGlhL2ltYWdlMS5qcGVn/9j/4AAQSkZJRgAB&#10;AQEAYABgAAD/2wBDAAMCAgMCAgMDAwMEAwMEBQgFBQQEBQoHBwYIDAoMDAsKCwsNDhIQDQ4RDgsL&#10;EBYQERMUFRUVDA8XGBYUGBIUFRT/2wBDAQMEBAUEBQkFBQkUDQsNFBQUFBQUFBQUFBQUFBQUFBQU&#10;FBQUFBQUFBQUFBQUFBQUFBQUFBQUFBQUFBQUFBQUFBT/wAARCAH0Af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cooor+gz9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2z9lL9m4/tN+NdY8PjX/8A&#10;hHf7P0xtR+0G0+0b8SomzbvXH385yenTmvF7mH7PcSxZ3eW7JnGM4OKwjXpzqSpRfvRtf57GUasJ&#10;TlTT1Vr/ADI6K9m/ZV/Z3P7TPxGu/Cv9vf8ACPeRp0l/9q+y/ac7XjTZt3LjPmZznt05ryTV7D+y&#10;tWvbLf5v2aeSDfjG7axXPt0zilGvTnVlRT96Nm/nsJVYSm6aeq3+ZUoor6g1j4E+D7P9gzQ/ihFZ&#10;XA8X3WsmzlujdOYjH9omTHlZ2g7UUZxnIznmpr4iGH5Of7TUV6smtWjR5eb7TsfL9FLg9cGkrqOg&#10;KKKOR14oAKKKUAnpzQAlFFFABRXu37KP7MKftN634ksJPEw8MRaNYpetcNZ/aA4LlSCN67QACc8/&#10;TvXf/wDDInwa/wCjnvDP/gEP/j9eZUzHD0qjpSb5lvaMnv6I4Z42jTm6cm7ryb/JHyVRXvfxn+AP&#10;w7+HHgo6x4Z+NWjeO9TFzHCNJsbYRyFGzukz5rcLgcY79R38ErroV4YiPPTvbzTX52OilVjWjzQ2&#10;9GvzCirOmW63OpWkMgJjkmRGAOCQWAOK+j/29/gd4S+AfxW0TQ/B9nPZ6ddaJHeypcXTzsZTNMhO&#10;5jkDCKMdO/eoniYQrQoPeV2vlb/MmVaMKsaT3lf8D5nooorrOgKKKACenNABRRRQAUUuCOoxVjS9&#10;Om1fUrSwtgpuLqZIIwxwC7MFAz2GSKTdtWJuxWorvPjL8FPFHwG8XR+G/FsFtbapJax3ipa3AmXy&#10;3Z1X5h0OUbj6etd14e/Z58N6z+y3rnxQm8fWdpr+n3Zgj8OME3OA6qEJLb97hi64UjA57leSWLox&#10;hGpe6k0k1rvtsc8sRTjGM73UtFbzPCaKKXB9DXYdIlFFFABRS4PXBpKACiivs/SP+CbmqeJfgTY+&#10;PtF8YLfate6ImsW/h/8As7a0paMP5Ky+YcnBwDtwTgEDORxYnGUMJyuvK3M7Lc5q+JpYezqu19D4&#10;wooIIJBBBHYjBFe3X37NRs/2VtP+M3/CQb/tepnTv7G+yY2/vXj3+bv5+5nG3v14rarXp0eXnduZ&#10;2XqzSpVhStzPd2XqeI0UUuCOoxW5qJRQeB9K9F+L3wE8XfA5fD58VW9rAuuWpvLP7NcrNuiG372O&#10;h+deP8KylVhGUYN6vbzsZupGMlFvV7HnVFFFamgUUUUAFFFKQR14oASiiigAor6f/Zu+BPg/4kfs&#10;6fGnxbrtlcXGt+GLJptNliuniWN/s8jjcoOGG5VOCDxxXzBXLSxEK05047wdn91zCnWjVlOC+y7P&#10;7rhRRRXUbhRRRQAUUUUAFFFFABRRRQB9tf8ABKD/AJLZ4y/7FiT/ANKYK+LdS/5CN1/12f8A9CNf&#10;aP8AwShZT8cfFseQHk8MyBVJ5P8ApMFfGOrxPBq19G4KyJPIrA8EEMa8PDf8jHEekP1PLoP/AGyt&#10;6R/U+wP+CVH/ACcbq3/Yu3H/AKOgrgf2Vfhl4c+L37WI8M+K9POp6JcS6lJLbCZ4txQSMp3IQwwQ&#10;Dwee9eg/8EpoXf8AaJ1l1UlE8Oz7mA4GZ4MVi/sCsH/besmUgqx1YgjuPLlrzsVKUK2MlB2apr8p&#10;HDXk41MTKLs1BfqaPx00f4Cfs9p418BReFJ/GPj25a78vVFu3S20HzdzWsKZb940SNGWJBJOQW6q&#10;PX/hX4G8PeOv+CcfhiPxfrDaJ4S0rV59V1a5iBMzW8V1NmOLg/vHZkUcHluATgH4h/aQmkuP2gvi&#10;XJK7PIfEmoAsTkkC4cD9MCvqTV3uU/4JP6Ktvu8p9dK3G3p5f26U8+24J+OKjFUJRw+H9980pxu2&#10;77p7dF5E16TVGj77vKUdfk9jkdG+On7Ls+qRaJffAe5svDbsIm1ptWklvo1PHmsgbPuQrkjnGeh5&#10;T9sj9lqz+AWq6Jr3hXUJNY8AeJIjNpt1Iwd4W2h/LZwMOpVlZG4JG4EEqSfm8dRX33+0AWm/4Jof&#10;BqHUVL6nJfWi2iMMuU2XO3Ht5e0fQiuytB4DEUXSm2pvlabb6b67M6akHg61N05NqTs023031Oet&#10;fg/8KP2WfgZ4P8bfFHwxcfEDxp4tjFxY6C101vbWsRRX+YqeSqOm4sGyzhQoALVY074a/B79rL4K&#10;+PNf8BeCpfht448IWv257OC9ae2uo9juF54O4RSLkBSrbSSQag8Y/s//AAl/Zg8G+Hp/jbfeIvGv&#10;jfVLczweGtHuvKgtUGAwZywIAOF3bhuIOEIBI9b/AGSPGfwu8WeAPjOnw6+Ht54Ikt9BP22W71R7&#10;z7UDFcbB8xO0ghjx1z7V49atJUniqcpylzfFe0Lc1rct9raba73POqVGqbrwcm7/ABbR32tfa2mx&#10;8t/sC/CHwn8a/jbd6B4y0v8AtfSY9GnvFtxPJDiRZIVVtyMp6OwxnHPtXd+Lrr9n39l7X5vBupfD&#10;uT4q+LbRz/bF/PqDQWlrIx3fZ4RzuKAgEkZyOWJyBW/4JVf8nJX3/YuXP/o23r5e+JmpT6z8R/Fe&#10;oXLtJcXWrXc0jE5JZp3J/U17DpSxWPqUpzagoxdk2tXft/Wx6LhKvi5wlJ8qSdk2tdex9R/tDfAn&#10;4Z+L/wBnaw+Ofwjsbvw9pyXK2mr6BcymRYGMnlkruLFWWQpwCVZXUgLgg/HFfcvw+5/4JUfEf28Q&#10;Lj2/0qyr4arqyuU+WrTlJvkm0r6u1k1r13N8BKXLUhJ35ZNK+9tH+p9xf8EuFLeIPisACSfDoGAM&#10;5O9q+Mh4T13H/IG1H/wEk/8Aia+0f+CV91JY+KvihcwkCaHQElQkZwyyMR+oHFeej/gpX8d8f8jB&#10;pvT/AKBEH+FcUJYiOPxHsIKXwXu7dH5M5oyrRxdb2MU/h3dunoz5nv8AR7/SwhvbK5sw5IU3ELID&#10;jrjIGfwr6+8A/s7/AA2+B/wO0r4r/G+3vdcutd2tong+zlMJmVl3I0rAgklcOeQqqVBDMwWvDfjX&#10;+0949/aEttItvG2pW19BpkkkluLazSAoZAocnaOeFHBr6f8A+CqsTwz/AAkjtMjQl0q5W0CZ8vIM&#10;Gcf8A2fhWuJq16k6GGm+Tncr8r6RV7J2T1LrzrTnSoT93mbvZ9F0vpucv4H8U/s5/tCeILbwgfhw&#10;/wAJvEV9KsWi69Zai1xALnI8pJkO0YZsLypyTjcuQan/AOCsAK/HnwznGR4Zizjpn7TcV8feE1uH&#10;8U6Mtpu+0tewCHZ97f5i7ce+cV9hf8FZM/8AC+/Deev/AAjMfT/r5uKweHWHzKioybTjLRtu23V3&#10;epk6Ko42moybVpbu9tu+pyH7cHwT8G/B/S/hVN4T0g6XJrejPd37faZZfOlCwkN87Hb99uBgc9OK&#10;84/ZF8A6H8UP2ivB3hjxLZf2homoS3CXNsJXi3hbaV1G5CGGGVTwR0xX0D/wUtBOg/At/wCE+HZA&#10;D2J2W1eUf8E99Pmv/wBrfwM0Skrb/a55D2Ci1lGfzYD8avD1qjyiVWUnzcs9b69bal0aknl0qjet&#10;pa/f1Od+JHwVOqftW6/8M/A9gIVfX5NN062eRmWGMHqzkltqqGYk5ICnrXufxGsf2eP2RtTTwTee&#10;Brj4v+NbeJG1fUL++a1t7d2UN5aIuQDgg7QpKgrlycgdZ8CktW/4Kj+ODcBfMS61ZrfPaTaAf/HC&#10;9fIv7Tv2z/hoz4l/bsm5/wCEhvt27085tv4bdv4YqKUp4ytDDzk1FQjJ2bTbfdrWy/MiDliakaMp&#10;PlUU3Z2bb89z3/4ifAP4Z/HD9n7Vfi78GdOu/DF7oBb+3PCtzM06oigM7RkkkYQ+YCDtZQwwrAis&#10;L9mH9nzwPP8ABzxV8a/itHd3/hDRJTbWei2cpia+mBUfMwIJBd0QAEDO4k4GD84+HdY8WadpGqQ6&#10;Ffa1a6XOm3UI9OlmSCRdpGJQh2kbSw+bsT6mvpb4L/s2eEdM+AbfFz4x+ItXsfBlxN5emaBor4mv&#10;m3lQTnPLMjYUY4QsWA6XiITwtB05VnZySVtZWf2U73vvZ9EXWjKhScHUdm1brK38vf59jsvg5e/s&#10;7/tT+Lz8PP8AhUMvw+1a/gmOmaxpmqNKwdEL4bIA3bVY/MGBxg4JFeHfC/Q/Bnwg/aL1Xwz8SdEv&#10;/E6aVqZ0u0Olzm3KXiXSqkzfMMpgE7cn7w4OK+if2RviJ8BtV/aG8L6X4I+FGr6JrsjXH2PXL/W3&#10;nMWLeQsWi3FTlQw74Le1fOvx0/5PW8V/9jmf/Slawoczr1cP78YuCdpO7vd6p3bSfqY0r+1qUfeU&#10;eW9m9b66p3b/ABPpr/gpN4i+FVn44v8ATdd8Kavf/EObQITp2tW96UtIAZJfLDx7+SCHJ+U5BFeK&#10;+D/gl4M1X9gXxn8SbrR/M8Y6frItLbUftEg2RebbLt8sNsPEjjJGeevArb/4Kn/8nL2f/YvWn/o6&#10;et/4e/8AKK34h/8AYwj/ANHWdYYfmo5fhpQk/elC+r6vb08tjKknSwlBxk9ZR6+f5eR51+yT+y5o&#10;XxR0HxH8RfiLqcuifDXw0GNy8DbJbyRUDsitgkKoK525Zi6qvOSOhT49/svvq40h/gBcR+GS3lf2&#10;qNVkN+EzjzNm7Oe+3zM+/au6beP+CTS/2Vu51Q/2l5fXH9o87sdv9V17Yr4H7134ek8wqVp1ZtKM&#10;nFJNq1uulrt+Z10abxk6kqknZNpJNq1uunU+mf2uv2WtI+EOneHPHfgLVJdd+G3iZVayuJm3SWsj&#10;JvWNmwNysoYqSNw2srcgE+yeC/2WPg/dfsmeA/ij4tin0e2tVfUPEN7bXUpnv4w00cdtEhYorPKY&#10;RlQDgEAjJNRa1k/8EntH/tX/AFv9qr/Z3mdcf2g+Nv8AwDzfwzVT42alNZf8Ew/hDbRsVjvNTjjl&#10;AP3lVrtwD7blU/UCvNdbEVadOj7R3VVwbW7ST/T8dTjdWtOEKXO7qbjfutf69TO+G3xE/Zh+LfjH&#10;TvAt58FZfCdtqsy2NjrcWqySTJM52xGQggrliBnLgEjIIyR86/tMfBVv2f8A4ya54NF21/Z2xSez&#10;uZAA8kEi7k3Y43DJUkcEqSAMgVzXwfJHxa8E4OCNcsMf+BEdfQ//AAU9GP2pbv30ezP6PXrU4PC4&#10;+NGEm4yi3ZtvVNaq931O+EXh8XGlCT5ZJvVt6q3c+Sm6V+nHi7413HwA+Ef7J3i0NI2mpYC01S3j&#10;J/fWklrD5nHcrhXA/vIB3NfmO3SvuP8AbM/5M5/Zr/7B6/8ApHFRmlKNath6c1dNyT/8BZWYQjUq&#10;UYS2ba/8lZ57+358D7b4afFePxT4fRJPBvjOM6rYTW+DEkrANMikcYJZZF7bZMDoa73Wlz/wSo8P&#10;n08TE/8Ak1NWp+ztdwftdfsqeIvgtqcsbeMvCcf9o+GriYjc0S52Jk9lZmhJ7JKnHFU/ENpNZf8A&#10;BLbSLW6he3uLbxS8UsMgwyOt3MGUjsQcjB7ivMdWSjRw1V+/TqRXqrPlfzX4nnupLlp0KnxQml6r&#10;WzPPf2af2a/CmsfDTXPjF8Wr26svh5o7mG3sLJts+qTAhSgbghdzBAFwWYt8yhST1PhD4ofsw/FH&#10;xPZ+D9W+DU3gfTtQlW0tPENnq0jz28jHajyjsCSASS4GeQRkj2ee7+Gum/8ABOv4XP4/0/XNR8Kv&#10;PFvh8OSKkwui1wcuWZQV37wR13beOOPnmPxJ+x6HXZ4U+Je8EbcXUOc57fvetEas8XKrOoql1Jpc&#10;rslbTurvq7+gKpLEynKSno2ly6JW+er73OV8f/B3w1+y7+0XdeG/iVpmoeL/AAdHbtc2w0+X7NPd&#10;wyK3kvncuCrKysAcZRsZBFfW37eXiX4Q6boXgWPxh4P1rWL+68PzHQprK+MS2SlECCUbxvIYoc88&#10;KeuefmT9vH46aL8dPGPhbUNI0PXtEOn6U9pKviC1FvNKPMLKVAZtwHzcnHJNeh/8FN/9R8Fv+xcf&#10;+UNPkqYithJ121JqV7NrZeW1+v3D5Z1quHlVbUmnfXsvLucx46+BngXXP2E/DPxU8I6O1j4lsLqK&#10;18QSrcyyiQhmgkYo7FUJkMMg2gAB8dMY5r9h34M+EPil4v8AF2q/EK3+0eCvDGiyX97maSJVkLDY&#10;xZCDgIsrYB5KjrXpn7AOoR/E74UfGP4K3cgY6vpj6lpsbN0l2CJyPcOLZuPQ1znhFH+EX/BPTxpq&#10;ky/ZdX8f6+mjRbhhvs8ORIMemY7hT/vVrKrWhGtg+d8zmknfVKev4Lm+4uVSpBVMPzPm5kk762lr&#10;+Gp53+2z8F9K+B3x41DRfD1q1n4bvLO31HTYWkeQJE6bWAdiSQJEfqScECuz8efBTwR8M/2HPB/i&#10;/U9IMvxF8W3ge0vGuZQYbYu0gIj3BCPKRBkgnM2c9Mdt+0d4duv2hvgF+zl4109fP1i+aPwheSKM&#10;7p2YRoW9P3kMp/4HVH9vjxdpb/Hz4f8Aw6t5FHhrwRaWNjJEW+VWkaMuCOnEKwj25p0cRVrLD0eZ&#10;80XJy7vk0173dh061SoqNJt3V+b/ALd019XYl0n9n74V/sxfCDQvHPxs0288V+LPECCXTPB9tO0E&#10;cS7Q2JCpBJUMpdmO1SwUKxGS74aar+zX+034gh8EXfw2ufhX4h1ImHStW0rUmmjebB2xsDhQx6AM&#10;hDHjcCRmx/wVmN5/wuTwdv3f2b/YH7jH3d/2iXzMe+PK/DFfHfw9N4PH3ho6dv8A7QGqWv2fy87v&#10;M85NmPfdiqwtGWNwn1udSSnK7VpNJdlba3e61KoUpYnD/WJzfM7tWbsvlsejaz8BLv4X/tPaN8Nf&#10;Fka30Da7Y20ksRaNLy0mmQB1IOVDIxGAcqcjORmvqT4+fDP9nT9kzx5dTa54Qn8W3GrW8L6T4Tt7&#10;2YR2MKgrJcTSPJkmR9wUHcAEOAOSLH7dgs/+G5vguYtv2zOleftxnH9pNsz/AOPde2K8b/4KaytJ&#10;+1TqauxITS7JVBPQbGOPzJP41hSq1cwqYdTm4qUG2k7Xaa+75dNOplTqVMZOipSaUotuztezR3X7&#10;IcsFx+yX+09Lawm2tpLOV4oNxYxobWYque+AQM98V4l+yl+zFP8AHjXbrV9cuv7A+HGg/v8AW9bm&#10;YRoEUbjDG7cByvJY8Ip3HJKg/RH/AATr8O6d4u/Z9+OOi6vqQ0XSb9Y7e81ElQLaFreXzJMtwMLk&#10;5PTqat/td6FNq/7KnhG5+CF9BdfBLT0P9p2OmRus5kV+J7nOGdVYEurAEOQ7ZGCubxMqWLrYam+V&#10;zklzPZe6v/Jn0Xch13DEVaMHZyklftovxfQ+RP2h/EHw11jxzLbfCvwydB8LWW6GO7muZ5ZtRbP+&#10;tYSsfLXsqgA45bk4XyyiivsKVNUoKCbdu7u/vPpKcFTiop3t31YUUUVsaBRRRQAUUUUAFFFFAHpf&#10;7O3xv1H9nv4raT4xsLcXsUAa3vLItsFzbvxIm7seFYHkBlXORkH6M8f+A/2ZPj54huvGOhfFl/hn&#10;eanI1zf6Jq+mM6xzMcuU+ZQuSSSFdlyTjHQfFFKCR0OK8yvgVVqqvTm4Tta6tqvNNNHDVwqqT9rC&#10;TjLa6tt53ufcdt8bPg9+yH8NfEei/CHW7vx78Qtfg+zT+JpbcwwWiYIBTIH3dxYKu7LYLNhQK8T/&#10;AGJvib4d+Ef7Q+ieJ/FmpHS9Ftra7jmujDJNtZ4WVflRWY5JAyB9a8H69aKiOXU1SqU5SbdT4m93&#10;pbtZW6aErBQVOcG23Pd9f8jsvjP4gsPFnxe8b63pU/2nTNS1u9u7acqU8yKSdnRsMARlSDggEd6+&#10;w/gp+018H/D37H2ifDPxxNLqj317PZ6xpkFvN5ttbS3Eri5R9mwtGfKfAYt6AkYr4KorTEYCniaU&#10;KU20otNW30LrYSFenGnJu0bPTyPryx+AH7M2lauutaj8fm1XwzG3m/2Rb6XIl/Kuc+WzAEjPQkRg&#10;9cbeo4/9q/8AaqX42+KPD1l4V05tB8DeE1WPRbKRQHZl2gSuoJAGEVVXJ2qDzliB86ZPTJpKingE&#10;qiq1pubW17aX8klr5siGESmqlSbk1te2n3JH6A/Gbxl8Dv22dE8M+JtY+JA+GHjPTbT7Jd2Oo2bT&#10;RlSdxVeVDAMXKurZIb5lB6W/gr8Yv2f/ANnrwv428BaT4wn1b+19Kka78WT2E6pe3TI8cdvFEiMV&#10;RFYtuJIJc/Meg/PQEjocUlcjyeDpewdSXs+i001vva7+dzn/ALNhyey53ydFpp+F/vPpT9gL4veE&#10;/gp8brvX/GWqjR9JfRZrRbjyJJsytJCQu2NWPIRjnGOPevn/AMU3sOpeJ9Xu7d/Mt7i8nmjfGNyt&#10;IxBwenBBweay6K9WGGhCtKunrJJfdf8AzPQjQjGrKqnq0l9x9V+Dvjd4M0v9gDxr8NrrWDH4y1HV&#10;1urbTvs0p8yPz7Vy3mBdg+WJzgsDxjHIr5UooooYaGHc3B/E+Z+rt/kFKjGjzcr+J3Pq79gD40eB&#10;vg54j8cyeOdcbQrLVtJSzglW2lnLtvO4ARo2CAc5IAqYfCP9ksD/AJLj4j/8Ecn/AMj18l0VyTy9&#10;SrSrQqyi5Wva1tNt0zmlg06kqsZyi3a9rdPkfQXxd+Hn7P3h/wAC3194C+KOs+J/E6SRLb6beaW8&#10;EcqFwJCXMSgbVyeoyR3zXrXgv4/fC/8AaL+BGj/C7406pc+Fdd8PhV0fxXFCZUKou1C+AcHZhXVh&#10;tYKrBg2MfEdFE8vjUgozqScou6lpdfcrW8mhywanFKU22ndPS6/A+wfDHh/9n/8AZr1iHxkfiOPi&#10;54m06QT6Polhp7W9olwD8k1w+WyqH5sAg5UYDcCuf/4KDfGfwh8cfi1oWs+DNX/tnTrfQ47Oaf7N&#10;LBtlE8zldsiqT8rqcjI5xnINfL5JPXmkop5fGNeOJqTlKaTWttn5JL8PncIYNRqqtOblJd7flY+7&#10;U+LHwc/az+BfhHwp8SvFMnw78ceFIFtrXVXt2lgnQRrGzdNpV1RCyllYMuQSM5vfAbxv+z9+yJ42&#10;sZdN8dt481vVma11HxCumyJZ6VZbHciNFDM0jyJCuRu45O0AhvgTJHQ4oJJ681zyymDhKiqklTd/&#10;d0tr52va+trmLy6Li6fO1B9NP8r/ACPdvGPx5Hhj9r7W/in4LuV1G2j16W/s3kV4kuoGO1kYMAyh&#10;0LLyARnOMivc/i5a/s6/tY63H49g+Jv/AAq7xNeRoNX0vVtPaVZHVQu8YKgtgAblYhgoyAc5+FqU&#10;EjocV0Ty6DcJ05uMoqyatt2aaaf3GssFFuMoScZRVrq23n0Psb4m/Hb4bfBr9n3UPg78G9Ru/Ek+&#10;uSs+v+K7iEwrMrBQ6RggE7lUJgDaqbsFixI2Phd8Y/hX8a/2VdN+DHxK8SyeBNV0KfzdO1gwNJBJ&#10;td2jY44yFldGViuRghs9PiCjJHQ4rN5VSdPl5nzc3NzaX5u+1vK1rEPL6bhbmfNe9+t/yPur4Gap&#10;+z7+yZ8RNL10fEc/ELXLqRrNr6z06WG00e2dG8ybChzI5wqAKSQHb5e9fNvx08daNrP7Svijxh4d&#10;uxquj3Gu/wBp2s4jeLzV3LJja4DDnI5A9a8nyT1OaK1o4CNKq68puUmrO9tvRJWNaeDUKjqyk5Sa&#10;s72/Q+3/ANtTxT8Ff2hbBfiXoHxHe38WW+kxWsfhebTpN9wwlJCs5AEbKJXyQWU7Rg9zxPg/41+D&#10;NK/YD8Z/Di61jy/GOoayLq2077NKd8fm2zbvMC7BxG5wWB46cjPyvk4xSVFPLIU6MKDm3GMk1tpb&#10;Zbbfj5kQwMY0403JtRaa26dNtj6f/ZJ/ah0D4Z+H/Enw2+JGnTax8NfEob7QIF3yWcjKEZwuQSrA&#10;KTt+ZSgZecg7yfs7fs0R61/ar/tDB/C4bzf7NXTGF+Y+vl78Z3ds+Vn2r5Cpcn1NVPL17SVSjUcH&#10;Le1rPz1Ts/NDlg/flOnNx5t7W1+9PU+mv2u/2o9F+LOmeHPAPw/0yXRfhr4YVVtIpl2SXcipsV2X&#10;J2qq7goOWJdmbkgC98WfjZ4N8TfsOfC74f6brH2nxbouoie+0/7PKvkpi658xlCH/WpwpJ59jj5W&#10;oqo5dRhGnCN/cfN6vXfvuVHBUoxhGP2Xf5+Z0Xw41W00H4h+F9TvpfIsrLVbS5nl2ltkaTIzNgZJ&#10;wATgZPpXsv7d3xU8L/GX49z+IvCGp/2vo7abbW4ufIkhzIm/cNsiq3GRzjHpXzxRXTLDQlXjiG9U&#10;mvLW3+Ru6EZVlWb1Sa+8K+qf2mvjZ4M+IP7NnwQ8LaDrH27XvDlksWp2v2eWP7Owt40I3MoVvmUj&#10;Kk9M18rUUVsNCtUp1JPWDuvutqFShGrOE39l3/Q7z4HfFrUvgf8AFLQPGWmbnk0+cGe3BwLiBvll&#10;iPb5lLDJ6HB7V9mftkftKfBn4hfs+an4b+H+uefquoa5DrE1j9guYcu7l53JdAoO45IB6k4zmvz3&#10;ormxGXUcRXhiJNqUe3W21/QwrYKnWqxrSveP4+p9afs1ftHeCJfg7rXwS+MC3cXgzUJDNp2s2iF5&#10;NOkZg/IAJAEg3qwDclgwKnjX8H/Cb9mn4T+J7XxbrvxqXx1p+mzLd2mgabpbrNcup3IsmCcjIGQd&#10;gOOSBkV8aUuSe5rOeWpym6dSUFPVpWs331Ts31sRLBJyk4TcVLdK3+WnyPV/2nvj5fftHfFa/wDF&#10;dxbmwsVhWz06yZtxt7ZC20Me7EszNjjLEDgCvpb9oDx78FP2mvg74P1m5+Ir+FfGPhjQpYBoc2nS&#10;SNcz+Un7jIAAzJGAJASMPkjI4+EaXJ6dqueX02qXs24+z2tba1mtUypYKD9nyNx5Nrf8E9a/ZS+L&#10;kXwS+PPhTxVeTNb6TDObbUWVS+LaVSkjFRydoIfAySUGM16z+3V8c/AXxFtPBPhX4Y3/ANr8K6N9&#10;tvpitvLCoubiUsVxIqk4+c5Ax+8xnrj5LorSeBpVMTHFO/NFfLrv6XZcsJCdeNd7r7uv+bPuj9h3&#10;9pf4ZeAvhXd+Fvifqf2IaTr8euaMGtJp/wB5sHI8tGwVdScHGS/1r4++J/ji5+JnxF8S+Krwnz9Y&#10;1Ca8Kk/cV3JVPoF2r+FcxRRRwNKhXqYiN7z+5enr1HSwtOlVnVjvL+tPU+3dL+PXwr/an+D2g+CP&#10;jRq134P8ZeH0EWm+L4oDPFMuAuZAASCyqm9WABKhgwyQE+GPh/8AZv8A2Zdfh8dal8T2+KWvaYfO&#10;0nR9H09o0Ew+67EllLDqCzKFPOGIGPiOlJJ6nNcryuKUqdOpKMJbxVra72drpPyZzPAJJwhNqL6K&#10;3ztpdHs2t/Hy7+KX7UGjfErxVItjbLrtjcPDEGkSztIZkIRcDLbUUkkDLNk4ycVs/ty/FHwz8Yfj&#10;/qPiTwlqX9raLNY2sKXPkyQ5dEww2uqtweMkY9K+f6K7I4OlCpCpDTljypdLaf5HVHDQjOM46cqs&#10;l0sfVH7M3xq8GfD79mz43+Ftf1f7DrviOyMOl2v2aWT7Q5t5EHzKpVfmZRliOua5r9kD9qW6/Z38&#10;XS2erRvqngHWSItY0thvCgjb58angsBwy9HXKnkKR8+UVnLL6M1VU9VU1fyVtPuIlg6c1UUteff/&#10;AIB6/wDtN6N8LrH4gS6h8JfEa6v4Z1HdN/Z5tZ4X02TPMYMqLujOcoRkgZU9AT5BRRXbRp+xpqnz&#10;OVur3+Z00oezgoXbt1e4UUUVsahRRRQAUUUUAFFFFABRRRQAUUUUAFFFFABRRRQAUUUUAFFFFABR&#10;RRQAUUUUAFFFFABRRRQAUUUUAFFFFABRRRQAUUUUAFFFFABRRRQAUUUUAFFFFABRRRQAUUUUAFFF&#10;FABRRRQAUUUUAFFFFABRRRQAUUUUAFFFFABRRRQAUUUUAFFFFABRXbj4F/EggEfD7xSR/wBgW5/+&#10;Io/4UV8Sf+ie+Kv/AAS3P/xFYe3pfzL70Ze1p/zL7ziKK7f/AIUV8Sf+ie+Kv/BLc/8AxFH/AAor&#10;4k/9E98Vf+CW5/8AiKPb0v5l96D2tP8AmX3nEUV2/wDwor4k/wDRPfFX/gluf/iKP+FFfEn/AKJ7&#10;4q/8Etz/APEUe3pfzL70Htaf8y+84iiu3/4UV8Sf+ie+Kv8AwS3P/wARR/wor4k/9E98Vf8Agluf&#10;/iKPb0v5l96D2tP+ZfecRRXb/wDCiviT/wBE98Vf+CW5/wDiKP8AhRXxJ/6J74q/8Etz/wDEUe3p&#10;fzL70Htaf8y+84iiu3/4UV8Sf+ie+Kv/AAS3P/xFH/CiviT/ANE98Vf+CW5/+Io9vS/mX3oPa0/5&#10;l95xFFdv/wAKK+JP/RPfFX/gluf/AIij/hRXxJ/6J74q/wDBLc//ABFHt6X8y+9B7Wn/ADL7ziKK&#10;7f8A4UV8Sf8Aonvir/wS3P8A8RR/wor4k/8ARPfFX/gluf8A4ij29L+Zfeg9rT/mX3nEUV2//Civ&#10;iT/0T3xV/wCCW5/+Io/4UV8Sf+ie+Kv/AAS3P/xFHt6X8y+9B7Wn/MvvOIoroPEvw98U+DIIJvEH&#10;hrV9ChnYpDJqVhLbrIwGSFLqMkDnArn61jJTV4u6LjJSV0wooo7fSmUFFe7aZ+w58cda0201Cy8A&#10;3NxZ3cKTwSre2oDxuoZWwZcjIIOCAR0OKsf8ME/Hr/onl1/4G2n/AMdrh+v4ROzqx/8AAl/mcn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fv8Ahgn49f8ARPLr/wADbT/47R/wwT8ev+ieXX/gbaf/AB2j6/hP+f0f&#10;/Al/mH1vD/8APyP3o8Bor37/AIYJ+PX/AETy6/8AA20/+O0f8ME/Hr/onl1/4G2n/wAdo+v4T/n9&#10;H/wJf5h9bw//AD8j96PAaK9+/wCGCfj1/wBE8uv/AANtP/jtH/DBPx6/6J5df+Btp/8AHaPr+E/5&#10;/R/8CX+YfW8P/wA/I/ejwGivTfij+zX8Svgvotrq3jTwvNoWn3Vx9lhnluIZA8u1n24R2I+VWOTg&#10;cV5lXVTq060eenJNd07m8KkKi5oO68gooorU0Ciur0T4T+N/EumQ6lpHg7X9V06bd5V3ZaXPNE+C&#10;QdrqhBwQRweCCO1XP+FFfEn/AKJ74q/8Etz/APEVg61NOzkvvM/awWnMvvOIort/+FFfEn/onvir&#10;/wAEtz/8RR/wor4k/wDRPfFX/gluf/iKPb0v5l96F7Wn/MvvOIort/8AhRXxJ/6J74q/8Etz/wDE&#10;Uf8ACiviT/0T3xV/4Jbn/wCIo9vS/mX3oPa0/wCZfecRRXb/APCiviT/ANE98Vf+CW5/+Io/4UV8&#10;Sf8Aonvir/wS3P8A8RR7el/MvvQe1p/zL7ziKK7f/hRXxJ/6J74q/wDBLc//ABFH/CiviT/0T3xV&#10;/wCCW5/+Io9vS/mX3oPa0/5l95xFFdv/AMKK+JP/AET3xV/4Jbn/AOIo/wCFFfEn/onvir/wS3P/&#10;AMRR7el/MvvQe1p/zL7ziKK7f/hRXxJ/6J74q/8ABLc//EUf8KK+JP8A0T3xV/4Jbn/4ij29L+Zf&#10;eg9rT/mX3nEUV2//AAor4k/9E98Vf+CW5/8AiKP+FFfEn/onvir/AMEtz/8AEUe3pfzL70Htaf8A&#10;MvvOIort/wDhRXxJ/wCie+Kv/BLc/wDxFH/CiviT/wBE98Vf+CW5/wDiKPb0v5l96D2tP+ZfecRR&#10;Xcf8KJ+JH/RPfFX/AIJbn/4iij29L+Zfeg9rT/mX3n78wDMKHn7o71JtHv8AnTLf/UJ/uj+VSV+B&#10;n5IJtHv+dG0e/wCdLRQAm0e/50bR7/nS0UAJtHv+dG0e/wCdLRQAm0e/50bR7/nS0UAJtHv+dG0e&#10;/wCdLRQAm0e/50bR7/nS0UAJtHv+dG0e/wCdLRQAm0e/50bR7/nS0UAfAX/BXD/kQPh9yf8AkK3P&#10;/ogV+Y1fpx/wVx/5ED4ff9hW5/8ARAr8x6/XuHf+RdD1f5n6Jk3+5x9X+YUnZvof5UtJ2b6H+VfS&#10;M9t7H9A/whGfhV4MyB/yBbL/ANJ0rr9o9BXIfCD/AJJT4L/7Atl/6TpXYV+BVv4kvVn5JU+N+om0&#10;ego2j0FLRWRmJtHoKNo9BS0UAJtHoKNo9BS0UAJtHoKNo9BS0UAJtHoKNo9BS0UAJtHoKNo9BS0U&#10;AJtHoKNo9BS0UAJtHoKNo9BS0UAfDX/BWgAfBPwlj/oYl/8ASaavyur9Uf8AgrT/AMkT8I/9jEv/&#10;AKTTV+V1frfDf/Ivj6v8z9DyX/c16sKKKK+oPdP2n/4J6c/sg+As5+7e9/8Ap9nr6O2j3/OvnH/g&#10;nn/yaD4D+l7/AOls9fR9fhmYf75W/wAUvzZ+V4z/AHmp/if5ibR7/nRtHv8AnS0V55xibR7/AJ0b&#10;R7/nS0UAJtHv+dG0e/50tFACbR7/AJ0bR7/nS0UAJtHv+dG0e/50tFACbR7/AJ0bR7/nS0UAJtHv&#10;+dG0e/50tFACbR7/AJ0bR7/nS0UAJtHv+dFL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PJwKAFor5q+KH7fXwu+EXjzVvCOvnWhq+luqXH2XT/Miy0au&#10;MNuGRh1rl/8Ah6J8FfXxH/4K/wD7OvShluMnFSjSbT8jtjgsTJKUabsz69or5C/4eifBX18R/wDg&#10;r/8As6P+HonwV9fEf/gr/wDs6v8AsrHf8+ZfcV9QxX/Ptn17RXnnwS+Nvhz4+eDD4n8LfbDpgupL&#10;Q/bYPKk3oFLfLk8fMOc16HXmzhKlJwmrNHFKMoScZKzQUUUVBIUUUhOATQAtFfMfxE/4KEfCr4Y+&#10;NtZ8K62dcGq6TOba4+z6fvj3gAna28ZHI54rnv8Ah6J8FfXxH/4K/wD7OvTjlmNmlKNJ2fkdscFi&#10;ZJSVN2Z9e0V8hf8AD0T4K+viP/wV/wD2dH/D0T4K+viL/wAFf/2yq/srHf8APmX3FfUMV/z7Z9e0&#10;Vwfwb+MXh/46eBrbxZ4Z+1f2VPLLAn2yHypN0bbWyuTxkda7yvNnCVOThNWaOKUXCTjJWaPgH/gr&#10;j/yIHw+/7Ctz/wCiBX5j1+nH/BXH/kQPh9/2Fbn/ANECvzHr9b4d/wCRdD1f5n6Fk3+5x9X+YUnZ&#10;vof5UtJ2b6H+VfSM9t7H9A/wg/5JT4L/AOwLZf8ApOldhXH/AAg/5JT4L/7Atl/6TpXYV+BVv4kv&#10;Vn5JU+N+oUUUVkZhRXz58Z/23Phx8B/Gr+FvFB1gaottHdH7FZebHsfO35tw5+U8Vwv/AA9E+Cvr&#10;4j/8Ff8A9nXo08uxlWKnCk2n5HZDB4ipFSjBtM+vaK+Qv+HonwV9fEf/AIK//s6P+HonwV9fEf8A&#10;4K//ALOtP7Kx3/PmX3F/UMV/z7Z9e0V8hf8AD0T4K+viP/wV/wD2dH/D0T4K+viP/wAFf/2dH9lY&#10;7/nzL7g+oYr/AJ9s+vaK+Qv+HonwV9fEf/gr/wDs6P8Ah6J8FfXxH/4K/wD7Oj+ysd/z5l9wfUMV&#10;/wA+2fXtFfIX/D0T4K+viP8A8Ff/ANnR/wAPRPgr6+I//BX/APZ0f2Vjv+fMvuD6hiv+fbPr2ivB&#10;Pgf+2d8Pf2gvF9x4b8KHVjqMFm98326z8qPy1ZFPzbjzl14+vpXvdcNahUw8uSrFp9mctSlOjLlq&#10;KzCiiisDI+Gv+CtP/JE/CP8A2MS/+k01fldX6o/8Faf+SJ+Ef+xiX/0mmr8rq/W+HP8AkXx9Wfoe&#10;S/7mvVhRRRX1B7p+0/8AwTz/AOTQfAf0vf8A0tnr6Pr5w/4J5/8AJoPgP6Xv/pbPXtXxD8dab8Mv&#10;BOteKtY87+y9Jtmurj7PHvk2L12rkZNfh2Pi5Y6rGK1c5fmz8sxacsVUS/mf5nS0V8h/8PQ/gr/e&#10;8R/+Cv8A+zpP+HonwV9fEf8A4K//ALOr/srHf8+ZfcV9QxX/AD7Z9e0V8hf8PRPgr6+I/wDwV/8A&#10;2dLH/wAFQfgs7qDJ4hjBIBZtL4Uepw5OPpk0f2Vjv+fMvuD6hiv+fb+4+vKKpaXqdrrWnWmoWNxH&#10;dWV3Es8E8TbkkjYAqynuCCCD71dryttGcAUUUUAFFFFABRRXy140/wCCivwl8BeL9b8N6oddGpaR&#10;eS2Nz5Onb082NirbTvGRkHnA4rpoYatiW40YuTXY2pUalZtU4t+h9S0V8hf8PRPgr6+I/wDwV/8A&#10;2dH/AA9E+Cvr4j/8Ff8A9nXZ/ZWO/wCfMvuOn6hiv+fbPr2ivkL/AIeh/BX18Rf+Cv8A+zr6K+E/&#10;xR0X4y+AdL8X+HvtP9kaiJDD9ri8uT5JGjOVyccqe/SuevgsTho89am4rbVGNXDVqK5qkWkdnRRR&#10;XEcxHb/6hP8AdH8qe33T9KZb/wCoT/dH8qe33T9KAPxI/b1/5O5+In/Xzbf+kkNeA179+3r/AMnc&#10;/ET/AK+bb/0khrwGv3TL/wDc6P8Ahj+SP1XB/wC7U/8ACvyCiiiu86z9dv8Aglv/AMmyN/2Hbz/0&#10;GKvsCvj/AP4Jb/8AJsjf9h28/wDQYq+wK/Ec1/36t/iZ+XY//eqnqFFFFeUcAU1/uN9KdTX+430o&#10;A/DP9tH/AJOn+Jf/AGF3/wDQErxevaP20f8Ak6f4l/8AYXf/ANASvF6/dsF/utL/AAr8j9Wwv+70&#10;/RfkFFFFdp1H7F/8Ez/+TVNF/wCwjf8A/o819V18qf8ABM//AJNU0X/sI3//AKPNfVdfh+Z/79W/&#10;xP8AM/Lcd/vVT1Z8A/8ABXH/AJED4ff9hW5/9ECvzHr9OP8Agrj/AMiB8Pv+wrc/+iBX5j1+l8O/&#10;8i6Hq/zPtsm/3OPq/wAwpOzfQ/ypaTs30P8AKvpGe29j+gf4Qf8AJKfBf/YFsv8A0nSuwrj/AIQf&#10;8kp8F/8AYFsv/SdK7CvwKt/El6s/JKnxv1CkPSlpD0rIzPx//wCCn3/J0M//AGBbL/2pXyVX1r/w&#10;U+/5Ohn/AOwLZf8AtSvkqv23Kf8AcaP+FH6fl3+6U/RBRRRXrHohRRRQAUUUUAFFFFAH2b/wSo/5&#10;OL1n/sXLj/0fBX601+S3/BKj/k4vWf8AsXLj/wBHwV+tNfk3Ev8Av79Efnud/wC9v0QUUUV8qeCf&#10;DX/BWn/kifhH/sYl/wDSaavyur9Uf+CtP/JE/CP/AGMS/wDpNNX5XV+t8Of8i+Pqz9DyX/c16sKK&#10;KK+oPdP2n/4J5/8AJoPgP6Xv/pbPXT/tlf8AJr3xM/7As39K5j/gnn/yaD4D+l7/AOls9dP+2V/y&#10;a98TP+wLN/Svxer/AMjWX/Xz/wBuPzKp/v7/AMf/ALcfhkeppKU9TSV+0H6aFFFFAH6Wf8Exv2mf&#10;7V01/hJ4hu915Zo9zoM0rZMkIy0ttnuU5dRz8pYcBAK/Qqv53vC3ifU/BniPTNe0a6ey1XTrhLq2&#10;uIzykinIPuOMYPBBIPWv3M/Zu+OemftCfCrSfFdh5cN44+z6jZIxP2W6UDzE57chlJ6qyn1r8u4i&#10;y76vV+tU17st/J/8H87nwec4L2NT28F7st/J/wDBPVaKKK+NPmwooooAQ9K/Bn9qL/k5D4n/APYy&#10;X/8A6Pav3mPSvwZ/ai/5OQ+J/wD2Ml//AOj2r7fhX+PU9P1PqMg/jT9DzCiiiv0w+4AdRX7U/wDB&#10;Pf8A5NG8B/7t3/6VzV+Kw6iv2p/4J7/8mjeA/wDdu/8A0rmr4zin/c4f4l+TPms+/wB2j/i/Rn0b&#10;RRRX5efCEdv/AKhP90fyp7fdP0plv/qE/wB0fyp7fdP0oA/Ej9vX/k7n4if9fNt/6SQ14DXv37ev&#10;/J3PxE/6+bb/ANJIa8Br90y//c6P+GP5I/VcH/u1P/CvyCiiiu86z9dv+CW//Jsjf9h28/8AQYq+&#10;wK+P/wDglv8A8myN/wBh28/9Bir7Ar8RzX/fq3+Jn5dj/wDeqnqFFFFeUcAU1/uN9KdTX+430oA/&#10;DP8AbR/5On+Jf/YXf/0BK8Xr2j9tH/k6f4l/9hd//QErxev3bBf7rS/wr8j9Wwv+70/RfkFFFFdp&#10;1H7F/wDBM/8A5NU0X/sI3/8A6PNfVdfKn/BM/wD5NU0X/sI3/wD6PNfVdfh+Z/79W/xP8z8tx3+9&#10;VPVnwD/wVx/5ED4ff9hW5/8ARAr8x6/Tj/grj/yIHw+/7Ctz/wCiBX5j1+l8O/8AIuh6v8z7bJv9&#10;zj6v8wpOzfQ/ypaTs30P8q+kZ7b2P6B/hB/ySnwX/wBgWy/9J0rsK4/4Qf8AJKfBf/YFsv8A0nSu&#10;wr8CrfxJerPySp8b9QpD0paQ9KyMz8f/APgp9/ydDP8A9gWy/wDalfJVfWv/AAU+/wCToZ/+wLZf&#10;+1K+Sq/bcp/3Gj/hR+n5d/ulP0QUUUV6x6IUV9z/APBPf9lz4dfHzwP4r1Hxros2qXlhqMdvbyR3&#10;00GxDEGIxGwB55ycmvrD/h298Bf+hTuv/Bzd/wDxyvmcVxBhcJWlQqRlePZL/M8OvnFDD1HSmnde&#10;n+Z+NFFfsv8A8O3vgL/0Kd1/4Obv/wCOUf8ADt74C/8AQp3X/g5u/wD45XL/AK0YL+WX3L/Mw/t7&#10;C9pfcv8AM/Giiv2X/wCHb3wF/wChTuv/AAc3f/xyj/h298Bf+hTuv/Bzd/8Axyj/AFowX8svuX+Y&#10;f29he0vuX+Z8a/8ABKj/AJOL1n/sXLj/ANHwV+tNeMfCH9kj4ZfAzxPP4g8HaHPpuqTWz2byyahP&#10;ODEzKxG13I6opzjPHua9nr4bN8bTx+K9tSTtZLU+VzHEwxdf2sE7WW4UUUV4p5h8Nf8ABWn/AJIn&#10;4R/7GJf/AEmmr8rq/VH/AIK0/wDJE/CP/YxL/wCk01fldX63w5/yL4+rP0PJf9zXqwooor6g90/a&#10;f/gnn/yaD4D+l7/6Wz10/wC2V/ya98TP+wLN/SuY/wCCef8AyaD4D+l7/wCls9dP+2V/ya98TP8A&#10;sCzf0r8Xq/8AI1l/18/9uPzKp/v7/wAf/tx+GR6mkpT1NJX7QfpoUUUUAFfSH7Df7Srfs+fFaKHV&#10;blk8Ha8yWmqKzfLbnP7u5+qEkN6ozcEgV830VzYnDwxVKVGotGYV6MMRTdOezP6MYpVnjWRGDowD&#10;KynIIPceoqWviH/gmv8AtMn4heCj8OPEF4ZPEfh6EGwlmfLXdgCAF92iOF91KdcE19vV+I4zCzwV&#10;eVCpuvxXRn5fiKEsNVdKfQKKKK4zmEPSvwZ/ai/5OQ+J/wD2Ml//AOj2r95j0r8Gf2ov+TkPif8A&#10;9jJf/wDo9q+34V/j1PT9T6jIP40/Q8wooor9MPuAHUV+1P8AwT3/AOTRvAf+7d/+lc1fisOor9qf&#10;+Ce//Jo3gP8A3bv/ANK5q+M4p/3OH+Jfkz5rPv8Ado/4v0Z9G0UUV+XnwhHb/wCoT/dH8qe33T9K&#10;Zb/6hP8AdH8qe33T9KAPxI/b1/5O5+In/Xzbf+kkNeA179+3r/ydz8RP+vm2/wDSSGvAa/dMv/3O&#10;j/hj+SP1XB/7tT/wr8gooorvOs/Xb/glv/ybI3/YdvP/AEGKvsCvj/8A4Jb/APJsjf8AYdvP/QYq&#10;+wK/Ec1/36t/iZ+XY/8A3qp6hRRRXlHAFNf7jfSnU1/uN9KAPwz/AG0f+Tp/iX/2F3/9ASvF69o/&#10;bR/5On+Jf/YXf/0BK8Xr92wX+60v8K/I/VsL/u9P0X5BRRRXadR+xf8AwTP/AOTVNF/7CN//AOjz&#10;X1XXyp/wTP8A+TVNF/7CN/8A+jzX1XX4fmf+/Vv8T/M/Lcd/vVT1Z8A/8Fcf+RA+H3/YVuf/AEQK&#10;/Mev04/4K4/8iB8Pv+wrc/8AogV+Y9fpfDv/ACLoer/M+2yb/c4+r/MKTs30P8qWk7N9D/KvpGe2&#10;9j+gf4Qf8kp8F/8AYFsv/SdK7CuP+EH/ACSnwX/2BbL/ANJ0rsK/Aq38SXqz8kqfG/UKQ9KWkPSs&#10;jM/H/wD4Kff8nQz/APYFsv8A2pXyVX1r/wAFPv8Ak6Gf/sC2X/tSvkqv23Kf9xo/4Ufp+Xf7pT9E&#10;FFFFeseifqD/AMEkP+SaeO/+wzD/AOk4r71r4K/4JIf8k08d/wDYZh/9JxX3rX4vnf8AyMKvr+iP&#10;zLM/98qev6BRRRXiHmBRRRQAUUUUAFFFFAHw1/wVp/5In4R/7GJf/Saavyur9Uf+CtP/ACRPwj/2&#10;MS/+k01fldX63w5/yL4+rP0PJf8Ac16sKKKK+oPdP2n/AOCef/JoPgP6Xv8A6Wz10/7ZX/Jr3xM/&#10;7As39K5j/gnn/wAmg+A/pe/+ls9dP+2V/wAmvfEz/sCzf0r8Xq/8jWX/AF8/9uPzKp/v7/x/+3H4&#10;ZHqaSlPU0lftB+mhRRRQAUUUUAdN8NviFrHwp8c6N4s0Gf7PqulzrPET91x0ZG9VZSykdwxr91vg&#10;z8VtG+Nvw30XxhoTj7JqEIZ4GYF7eUcSQv8A7SsCPfgjgivwDr67/wCCeH7TH/CnfiR/wiOu3Xle&#10;EPE0yR75W+SzvThY5fZX4jY8fwMThTXyfEGW/W6Ptqa9+H4rqv1R8/m+C+sUvawXvR/FH690UgOR&#10;S1+UH5+Ielfgz+1F/wAnIfE//sZL/wD9HtX7zHpX4M/tRf8AJyHxP/7GS/8A/R7V9vwr/Hqen6n1&#10;GQfxp+h5hRRRX6YfcAOor9qf+Ce//Jo3gP8A3bv/ANK5q/FYdRX7U/8ABPf/AJNG8B/7t3/6VzV8&#10;ZxT/ALnD/EvyZ81n3+7R/wAX6M+jaKKK/Lz4Q5WL4g6SkaDfNkDB/dU4/EPScH55v+/VeX0h6V/F&#10;/wDxF3iL+Wn/AOAv/wCSPtv7Hw3n9/8AwD8uP25r6PUf2rfiBcwEmJ7m32kjHS1hB/lXhNey/tj/&#10;APJy/jn/AK+If/SeKvGq/wBLOF8XUx+Q4DF1fiqUaUnba8oRbt5XZ9JRgqdOMF0SQUUUV9ObH6vf&#10;8EzvFdhov7NjQXLOJDrd22FTIxtir6x/4WHpP96b/v1Xw3/wT9/5N/8A+4xdf+gxV9J1/nJxx4nZ&#10;5lXE2PwOHjT5KdSUVeLvZPr7x83WyuhWqOpK93/XY9R/4WHpP96b/v1R/wALD0n+9N/36ry6ivh/&#10;+IvcRfy0/wDwF/8AyRj/AGNhvP7/APgHqP8AwsPSf703/fqkb4haTtPzzdP+eRry+kb7p+lC8XeI&#10;v5af/gL/APkg/sbDef3/APAPyl/bDuo739p34jzxklJNWcgkdtq145Xqv7Vf/Jxfj7/sKP8A+grX&#10;lVf6ZcO4meMybBYmp8U6VOTtteUE3+LPpKMVCnGK6IKKKK+hNj9cv+Ccviyw0f8AZd0W3uGkEg1C&#10;+OFQkf67P8jX07/wsPSf703/AH6r4r/YQ/5Ny0f/AK/rz/0bX0HX+b3GfifnuWcR5hgqEafJTqzi&#10;rxd7KTSv7x81VyrD1akqkr3bPI/2+/hprf7RXhXwlYeD0gmuNNvpri4F7MIAFaMKCCc5OR0r4q/4&#10;YD+LH/Pto3/gzX/Cv0xorzcJ488WYKiqNKFGy7wl/wDJo9HD0lhaapU3oj8zv+GA/ix/z7aN/wCD&#10;Nf8ACg/sC/Fna2LXRzwcf8TNPT6V+mNHY/Suz/iYTjD+Sj/4BL/5M6eeXc9S+HGlz6H8P/DOnXQU&#10;XNppdrbyhG3KGSFVOD3GQea6aqel/wDINtP+uKf+girlf07Qqyr0o1p7ySb+aufls/jYUh6UtIel&#10;bkH4/wD/AAU+/wCToZ/+wLZf+1K+Sq+tf+Cn3/J0M/8A2BbL/wBqV8lV+25T/uNH/Cj9Py7/AHSn&#10;6IKKKK9Y9E/RD/gmT8X/AAP8Nfh94ytfFXizR/Dtxc6rFLDFqd7HA0iCEDcoYjIzxkd6+z/+Gq/g&#10;7/0U7wp/4NYf8a/CCivk8Xw7RxleVeVRpy9D57EZNSxFWVVzabP3f/4ar+Dv/RTvCn/g1h/xo/4a&#10;r+Dv/RTvCn/g1h/xr8IKK4/9VMP/AM/Zfgc/+r9H+d/gfu//AMNV/B3/AKKd4U/8GsP+NH/DVfwd&#10;/wCineFP/BrD/jX4QUUf6qYf/n7L8A/1fo/zv8D+hPwV8QPDfxG0uXUvC+u6f4gsI5TA9zp1ws0a&#10;yAAlCVOMgMpx7iujr4r/AOCUf/JvGuf9jJP/AOk8FfalfBY3DrC4mdGLuos+SxVFUK0qSd0mFFFF&#10;cJynyn/wUN+DXiP41fC7w7pPhqO1ku7XWlupBdXAhUJ5Eq8E9TlhxXwF/wAMB/Fj/n20b/wZr/hX&#10;68fEz/kEWv8A13/9lNecV+GcWeLnEXCGaSyrLo03Tik1zRbd5K71Ul+R95lEpLCq3dn5nf8ADAfx&#10;Y/59tG/8Ga/4Uv8AwwF8WP8An10b/wAGaf4V+mFFfHf8TCcYfyUf/AJf/Jns88u5n/sk2Uvwc/Z9&#10;8LeEPEYEes6cLkTrat5sY33Msi4YdfldfocjtTv2ufGmm6j+zR8SLeJ5fMk0aZVDJgZ4q9Xmf7Tn&#10;/JvnxA/7BMn81rnyXxa4hzPPMLTrxp2q1YJ2i/tTSdve8zxnllB1fbO973+d7n5G9zRR3NFf6XI+&#10;kCtDw/pQ13XtN00yi3W8uorfzipYRh3C7sDrjOcDris+t3wD/wAjz4d/7CNt/wCjVrlxdSVLD1Kk&#10;d0m/uQpbMf8AEDwRqfw38Z6x4Z1iLy7/AEy5aCQgYVwD8rr6qy7WB9CK5+v0U/bx+Av/AAm/hl/H&#10;OjWxfXNERhexxL81xZgkk+7Rcn/dLegFfnXX594e8ZUON8jp5jGyqr3akV9ma3+Uvij5O17pmdOX&#10;NHUKD0oor9MNT9cv2E/2trb4pfDCLQPEt3JJ4v8ADyLBPIV3NeW33Yp/dhwj9TkBj9/j6d/4WHpP&#10;96b/AL9V+EPwk+Jmp/CHx7pXifSyWltZMTQFiFuIW4kib2I79jg9QK/XTwZ4u0zx54X0zxBo84uN&#10;N1GATwydDg9Vb0YHKkdiCK/i3xczfiHgnMIYnAxg8JW+FuLbjNfFFtSW/wAUdFdXX2Wz5urk+GlN&#10;y11Pav8AhYek/wB6b/v1X4c/tL3KXv7Q/wAS54s+XL4ivnGRg4M79a/XWvx+/aA/5Ll4/wD+w7ef&#10;+jWr0PBHjXM+KczxlDHqKUKaa5U1rzJa3bOvBYGlhJOVO+vc4Kiiiv7CPZA9RX7GfsE+MdO0r9lL&#10;wPbTtIJUW6DBUJH/AB9Sn+tfjnX6o/sXf8m2eEPpc/8ApTJX8/8AjVxHjeGMgoYzAqLlKtGL5ldW&#10;cJvutbpHn43DQxVNQqbXufX3/Cw9J/vTf9+qK8uor+LP+IvcRfy0/wDwF/8AyR4v9jYbz+//AIAU&#10;h6UtIelfiR7p+U/7Y/8Aycv45/6+If8A0nirxqvZf2x/+Tl/HP8A18Q/+k8VeNV/sZwV/wAkvlf/&#10;AGD0f/TcTqh8KCiiivtCz9K/+Cfv/Jv/AP3GLr/0GKvpOvmz/gn7/wAm/wD/AHGLr/0GKvpOv8iv&#10;Ev8A5LLNP+v0/wAzjYUUUV+aCCkb7p+lLSN90/Shbgfkv+1X/wAnF+Pv+wo//oK15VXqv7Vf/Jxf&#10;j7/sKP8A+grXlVf7K8J/8k9l3/Xml/6bidUPhQUUUV9WWfp3+wh/yblo/wD1/Xn/AKNr6Dr58/YQ&#10;/wCTctH/AOv68/8ARtfQdf5A+If/ACV+a/8AX+r/AOls42FFFFfnogo7H6UUdj9KAPbNL/5Btp/1&#10;xT/0EVcqnpf/ACDbT/rin/oIq5X+mGB/3Wl/hX5I/L5/EwpD0paQ9K7SD8f/APgp9/ydDP8A9gWy&#10;/wDalfJVfWv/AAU+/wCToZ/+wLZf+1K+Sq/bcp/3Gj/hR+n5d/ulP0QUUUV6x6IUUUUAFFFFABRR&#10;RQB+sX/BKP8A5N41z/sZJ/8A0ngr7Ur4r/4JR/8AJvGuf9jJP/6TwV9qV+KZx/v9X1PzDMf97qeo&#10;UUUV455xx3xM/wCQRa/9d/8A2U15xXo/xM/5BFr/ANd//ZTXnFfxD4q/8lNU/wAMP/ST7rKf91Xq&#10;wooor8gPZCvM/wBpz/k3z4gf9gmT+a16ZXmf7Tn/ACb58QP+wTJ/Na+o4V/5H+X/APX6l/6XER+R&#10;vc0UdzRX+y62O4K3fAP/ACPPh3/sI23/AKNWsKt3wD/yPPh3/sI23/o1a4cf/ulX/DL8hS2Z+0Vw&#10;iyPMrqHRmYFXGQR6Edx2x3r8sv2tvgO3wW+IkkmnwMvhbWC9zpzAfLCc/vIM/wCwSMeqleuDX6nz&#10;f66X/fb+dee/HP4R2Hxq+HWo+HLvZFcsPOsLtxn7NcqDsf6dVYDqrHviv8s/CzjmfBOeRq1m/q1W&#10;0aq8uk7d4PXzjzLqccJctmfkBRWh4h0C/wDC2uX+j6pbPZ6jYzNb3EEgwUdTgj3Ge44IxjrWfX+q&#10;1OpCtCNSm04tXTWqaezT7M7E76hX1x+wb8ev+EU8Rt8P9auduk6vLv06WVuILs/weyycD2YL/eJr&#10;5Hp8Ez280c0TtFLGwZXRiGUg8EHsR1zXyvFnDWE4tyevlGMWk1o+sZL4ZLzT+9XWzZMo8ysft12r&#10;8f8A9oD/AJLl4/8A+w7ef+jWr9GP2VPjpH8bvhxFLezIfE2l7bXU4weXOPknA9HAJ9AwYelfnP8A&#10;tAf8ly8f/wDYdvP/AEa1fyV4EZPi+H+Kc2yvHR5atKCi1/2+rNd01Zp9U0zKnvY4Kiiiv7kOgK/V&#10;H9i7/k2zwh9Ln/0pkr8rq/VH9i7/AJNs8IfS5/8ASmSv5W+kX/ySuG/7CI/+m6plU2PbaKKK/wA6&#10;DnCkPSlpD0oA/Kf9sf8A5OX8c/8AXxD/AOk8VeNV7P8AtlIyftLeNsjrPAw/G3irxiv9jOCdeF8r&#10;t/0D0f8A03E6ofCgooor7Qs/Sb/gnxMsvwFmQHmPWrlT+KRH+Rr6Yr4//wCCb2uJceAvF+kF8y2u&#10;pxXQX0WWLb/OI19gV/kt4rYeWF41zOEutTm+UkpL8GcctGwooor8oEFI33TS0owGUHAGeSewoQj8&#10;kv2o5xcftDeP3U5X+1pV/LA/pXltdT8VdcXxN8TfFurK2+O91W6nRgc5VpWK/piuWr/aHh/DyweT&#10;4PDT3hSpxfqoJP8AI7IqySCiiivfKP07/YQ/5Ny0f/r+vP8A0bX0HXz9+wkhX9nDRSejXt4w+nm4&#10;/pX0DX+QPiH/AMlfmv8A1/q/+ls4nuFFFFfnoBR2P0oo7H6UAe2aX/yDbT/rin/oIq5VPS/+Qbaf&#10;9cU/9BFXK/0wwP8AutL/AAr8kfl8/iYUh6UtIeldpB+P/wDwU+/5Ohn/AOwLZf8AtSvkqvrX/gp9&#10;/wAnQz/9gWy/9qV8lV+25T/uNH/Cj9Py7/dKfogooor1j0T6r/Y8/YrsP2ofC/iDV7vxVdeH30u9&#10;S0WKCyWcSBow+7JYYPOMV9B/8OidF/6KTqP/AIKY/wD45Wn/AMEkP+SaeO/+wzD/AOk4r71r8vzT&#10;N8bh8bUpUqlop6Ky7LyPg8fmGKpYmcITsl6H57/8OidF/wCik6j/AOCmP/45R/w6J0X/AKKTqP8A&#10;4KY//jlfoRRXlf27mP8Az9/Bf5HB/auN/wCfn4L/ACPz3/4dE6L/ANFJ1H/wUx//AByj/h0Tov8A&#10;0UnUf/BTH/8AHK/Qiij+3cx/5+/gv8g/tXG/8/PwX+R4z+y9+zpbfsy+Ar7wxaa5Nr8dzqEmofaZ&#10;7dYSpZETZtBPA8vOc969moorxqtWdeo6tR3k9zzqlSVWTnN3bCiiisjM474mf8gi1/67/wDsprzi&#10;vR/iZ/yCLX/rv/7Ka84r+IfFX/kpqn+GH/pJ91lP+6r1YUUUV+QHshXmf7Tn/JvnxA/7BMn81r0y&#10;vM/2nP8Ak3z4gf8AYJk/mtfUcK/8j/L/APr9S/8AS4iPyN7mijuaK/2XWx3BW74B/wCR58O/9hG2&#10;/wDRq1hVu+Af+R58O/8AYRtv/Rq1w4//AHSr/hl+QpbM/aSb/XS/77fzplPm/wBdL/vt/OmV/id0&#10;OFbI+L/2+vgL/aNinxK0W2zc2yrBrMUa5Lx/djn9yvCMfQqegJr4Rr9t9Q0+21WxubK8gjurO5ja&#10;GaCRcrIjDDKR3BBINfk7+0j8E7n4H/Em70lVkk0W6zdaXcvk74Cfuk92Q/KfXAPQiv8AQLwF49/t&#10;HBvhfHz/AHtFXpN/aprePrDov5NErRN6cvss8qooor+vjoPR/gD8Yr34I/Eew1+DfLp7H7PqNopw&#10;J7diNwx/eGAynsVHqay/jPrFn4g+LfjLVNOuEu7C91a5uLeeP7skbSFlP5EHHauMorwIZJg6ebSz&#10;qEbVpQ9nJ/zRUuaN/NapPs7PZWnlV7hRRRXvlBX6o/sXf8m2eEPpc/8ApTJX5XV+qP7F3/JtnhD6&#10;XP8A6UyV/K30i/8AklcN/wBhEf8A03VMqmx7bRRRX+dBzhRXTL8P9WZQR5GCM/6z/wCtR/wr3V/S&#10;D/v5/wDWr7T/AFL4j/6Aan/gLOH69hv+fi+8/KH9vLSjp37ROpzY2i+sbO5X3Hl7D+sZr55r7o/4&#10;KefC6/8AD+p+CfFU0aeTdQzaXLJGcgOjeZGDx3Dv/wB8mvhev9RPDiVd8JZdTxUHCpCmoOLVmuT3&#10;NV5qKfoz06FSFWmpQd0FFFFfpB0H0X+wv8TYfAXxmj0y+nWDT/EUP9nlnOFWfO6En6tlf+B1+mQ/&#10;UV+IaO0UiujMjqQQwPIP9DX3V+z3+3np76fZ6B8S5JLW6iAiTxCkZkSUDgeeigsG/wBtQQepAOSf&#10;4z8bfDLMc8xkOIckpOrNxUakF8Tt8M4r7WnutLXRNJ625qkbe8j7Toqj4W8UeF/G9tHPoPjPw3qy&#10;OMgWuqRMw9iudwPsQDW/d6RHYQtNc6rpVtEOskt8iqPxJr+RJcDcTQfLLL6qf+BnA8XQTs5Izq81&#10;/aK+JcHwo+EPiHW2mWO9eBrSwUnl7mUFUx64+Zvohqv8Uf2nfhn8K7WU3fi/Tdc1BR8umeH5xeTM&#10;390lf3afVmH41+dX7QX7Q2ufH3xHHdXqDTtFsyRYaVG5ZYgerueNznAy3AAAAA7/AKv4feEOeZxm&#10;9Gtm+GlRwtNqU3NW50nfkinq+bZvZK+t7J9VNqprHY8o6Ciiiv8ATA7gpOvFLU1lZT6leQWltG01&#10;zcSLDHGgyXdjhR+ZApPTcTdj9U/2PNJOjfs4eDI2GGngluj7+ZPIwP5EV7LVrwL8GtT8HeCtA0KM&#10;W+zTbCC04l4JSNVJ6eoJrc/4V7q/pB/38/8ArV/krxFw3xDm2c4zMI4GparVqTXuvaUm1+Z4v17D&#10;f8/F95zNFcp8ePibov7Oel6Tf+Lzcrb6nO9vB/Z8Xnncq7juGVwMd+a8Z/4b++FP/PTXf/BaP/jl&#10;edS8O+La8FUpZbVku6gzqp1IVY80HdH0jR2P0r5u/wCG/vhT/wA9Nd/8Fo/+OUH9v/4UbT+8108Z&#10;400f/HK2/wCIa8Y/9Cut/wCAM0Pv3S/+Qbaf9cU/9BFXKxvCeqwa54X0fUbXd9mvLOG4i3rtbY6K&#10;y5HY4I4rZr+6cJCVPD04TVmkk/uPy+fxMKQ9KWkPSuog/H//AIKff8nQz/8AYFsv/alfJVfWv/BT&#10;7/k6Gf8A7Atl/wC1K+Sq/bcp/wBxo/4Ufp+Xf7pT9EFFFFeseifqD/wSQ/5Jp47/AOwzD/6TivvW&#10;vgr/AIJI/wDJNPHfX/kMxdv+mAr703D3/KvxfO/+RhV9f0R+ZZn/AL5U9f0FopNw9/yo3D3/ACrx&#10;DzBaKTcPf8qNw9/yoAWikz9fypaACiiigDjviZ/yCLX/AK7/APsprzirn7U/xn8OfBPwbpWq+JWv&#10;FtLrUBaxmzg81vM8t25GRgYU18xf8N/fCn/nprv/AILR/wDHK/lTxB4L4jzvPZ4zLcDUq0nGKUox&#10;bV0tdfI+6yn/AHVerPpGivm7/hv74U/89Nd/8Fo/+OUv/Df/AMKP7+u/+C0f/HK/Nv8AiGvGP/Qr&#10;rf8AgDPZPpCvM/2nP+TfPiB/2CZP5rXonwov4vjL4C0vxh4cydH1LzfIN4PKl+SRo2yvOPmRu5yM&#10;etcx+1T4L1HTv2c/iHPN5IjTR5WO2TJxlc9q9Hh3g3iHCZ9gpV8DUioVqd7xelpq9/Q43i6ClyOa&#10;ve1vM/HDuaKPWiv9ZUeyFbvgH/kefDv/AGEbb/0atYVdB8PYzN4+8NRr959TtVGeBkzJXFjouWFq&#10;pbuL/ImTsmftDN/rpf8Afb+dMrp2+H+rNI7DyMFiR+89/pSf8K91f0g/7+f/AFq/yB/1L4j/AOgG&#10;p/4CzxVjcNb+IvvOZryf9pf4IwfHH4bXWmRIi69ZbrrSp24xMBzGT2WQfKewO09q9+/4V7q/pB/3&#10;8/8ArUH4e6ue0H/fz/61exlGQcW5Hj6OZYHB1I1aUlKL5Xuu/dPZrqm09x/XsN/z8X3n4Q3tnPp1&#10;5PaXUTwXMEjRSxSAhkZTgqR2IORj1qGvuP8A4KH/ALLeoeErlPijpton9nXsi2+spA2RFOeI5yMc&#10;K/Ck9N23u9fDlf6ocO5u88yujj50nSnNe9CSs4y+0vv2fVWfU9SjWhXhz03dBRRRX0huFFFFABX6&#10;o/sXf8m2eEPpc/8ApTJX5XHqK/W39hzwbqGqfsweDLmDyjE63WNz4P8Ax8yj09q/mrx7yzG5tw1h&#10;6GBpOpJV4tqKu7clRX+9o5cTVhRipVHZHqNFdN/wr3V/SD/v5/8AWor+CP8AUviL/oBqf+As8769&#10;hv8An4vvPTrf/UJ/uj+VPwKZb/6hP90fyqSv9CT86PB/21Pg5J8a/wBn3xFpFnD5+s2KjVNNRRlm&#10;nhBOwe7oXQe7CvxAH+c1/RsRkV+RH/BQr9luf4QfEGfxroNk3/CGeIbhpGEa/LYXjZZ4j6K53OnQ&#10;feXHAz95wzj405PCVHvrH16r9fvPrMjxag3h5vfVf5HyDRRRX6OfaBRRRQAYzzj8SKTA9B+QpaKV&#10;gsH6D0ooooAKKKKYBX0x/wAE+fg3J8V/2h9IvJ4PM0TwwRrF47LlTIh/0dPqZNrY7iNvSvnPR9Hv&#10;vEGrWel6ZaTX2o3kyW9ta267pJZGOFVR3JOBiv2x/Y7/AGc4f2cPhLbaTcrFL4m1Jhe6zcxkMDMV&#10;wsSnuka/KOxO9hjdivms9x8cHhXBP356L9X/AF1PEzXFrDUHBP3paL9We8AcUYFLRX5CfnR8A/8A&#10;BXH/AJED4ff9hW5/9ECvzHr9OP8Agrj/AMiB8Pv+wrc/+iBX5j1+vcO/8i6Hq/zP0TJv9zj6v8wp&#10;OzfQ/wAqWk7N9D/KvpGe29j+gf4Qf8kp8F/9gWy/9J0rsK4/4Qf8kp8F/wDYFsv/AEnSuwr8Crfx&#10;JerPySp8b9QpD0paQ9KyMz8f/wDgp9/ydDP/ANgWy/8AalfJVfWv/BT7/k6Gf/sC2X/tSvkqv23K&#10;f9xo/wCFH6fl3+6U/RBRRRXrHom3oHjnxH4Tglh0PxDqujQzOHkj0++lgV2AxuIRhk44yea1P+Fy&#10;eP8A/oefEn/g4uP/AIuuQorF0qcndxX3Gbpwbu4o6/8A4XJ4/wD+h58Sf+Di4/8Ai6P+FyeP/wDo&#10;efEn/g4uP/i65Cil7Cl/KvuQeyp/yr7jr/8Ahcnj/wD6HnxJ/wCDi4/+Lo/4XJ4//wCh58Sf+Di4&#10;/wDi65Cij2FL+Vfcg9lT/lX3H3X/AMEx/H/ijxT8ftWtNZ8Savq9qnh+eRYL+/lnjDieABgrsQCM&#10;kZ64J9a/UuvyW/4JUf8AJxes/wDYuXH/AKPgr9aa/KuI4qGOairaI+AzmKji2kuiCiiivmDwj4a/&#10;4K0/8kT8I/8AYxL/AOk01fldX6o/8Faf+SJ+Ef8AsYl/9Jpq/K6v1vhz/kXx9WfoeS/7mvVhRRRX&#10;1B7p+0//AATz/wCTQfAf0vf/AEtnrp/2yv8Ak174mf8AYFm/pXMf8E8/+TQfAf0vf/S2eun/AGyv&#10;+TXviZ/2BZv6V+L1f+RrL/r5/wC3H5lU/wB/f+P/ANuPwyPU0lKeppK/aD9NCuk+GX/JSPCf/YXs&#10;/wD0elc3XSfDL/kpHhP/ALC9n/6PSsqv8OXoZ1Pgl6H9CCjg/U/zpcCkTv8AU/zp1fgJ+RiYFGBS&#10;0UAYfi/wppfjrwxqnh/WrVL3SdSt3tbqBxw6MMH6HuCOQQCOlfhh+0P8EtU/Z++KmreEtRMk0ELe&#10;fp9464F1asT5cg7Z4KsB0ZWHav3rr5j/AG7f2aR8f/hXJeaTbeZ4y8Pq91puxRvuUxmW2/4EACv+&#10;2q9ATX0uRZj9Rr8k37k9/J9H/n/wD28qxv1Wtyy+GX4eZ+MtFK6GNirAqwJBDDBB9PY0lfrp+ihR&#10;RRTAB1FftV/wT3/5NF8B/wC7d/8ApXNX4qjqK/an/gnv/wAmjeA/927/APSuavjOKf8Ac4f4l+TP&#10;ms+/3aP+L9GfRmBRS0V+XnwhHb/6hP8AdH8qkqO3/wBQn+6P5VJQAVheMvB2jfEDwzqPh7xBp8Oq&#10;aNqERhubScZV1P6gggEEYIIBBBANbtFNNxaadmNNp3R+N37WX7C3if4B313rugRXPiTwESZFvUTd&#10;PYDPCXKr2HTzQNp77SQD8tZr+jKSJZkZHAZWGCpHBHpXyn8b/wDgnL8MvivPcalo0UngbXZSXafS&#10;UBtZWPUvbnC/98FM9819/l3EqjFU8Yv+3l+q/VfcfXYPO0koYlfNfqj8eaK+t/iH/wAEyfi/4Qll&#10;k0OLTPGVmuSrafciGfHvFLt59lZq8F8TfAL4leDpWTWvAXiPT9ucyS6ZKUPuHClSPcHFfaUcfhcQ&#10;r0qifz/Tc+mp4uhVV4TT+ZwVFT3On3Vo7JNbzQuvBEkZUj8xUKxsxwELH0Ck13XR1XQlFbGkeDPE&#10;GvyBNM0LU9Sc8BbSyllJ/wC+VNer+DP2KfjX45ljFl8P9UsoXwfP1dVsUUev70qSPoCa56mJo0Ve&#10;pNL1aMp16VPWckvmeIVt+DPBOvfEPxFaaD4b0m61rV7o4htLSPe59WPZVHUscADkkV95fCr/AIJO&#10;3s00F38RfFkVvBkM2m+HkLuw/umeQAKe3CH2NfdPwn+B3gj4I6KdN8G+H7bSI3A864UF7i4I7ySt&#10;l2/E4HYCvmMbxJhqCccP78vw+/8AyPCxWdUKStR95/geC/sZ/sM6f8AIYvFPigwav49miKqU+aDT&#10;FYfMkR/ikI4aT0yq4BJb65AxS0V+bYnE1cXVdas7t/1ZHxNevUxE3UqO7CiiiuUwPgH/AIK4/wDI&#10;gfD7/sK3P/ogV+Y9fpx/wVx/5ED4ff8AYVuf/RAr8x6/XuHf+RdD1f5n6Jk3+5x9X+YUnZvof5Ut&#10;J2b6H+VfSM9t7H9A/wAIP+SU+C/+wLZf+k6V2Fcf8IP+SU+C/wDsC2X/AKTpXYV+BVv4kvVn5JU+&#10;N+oUh6UtIelZGZ+P/wDwU+/5Ohn/AOwLZf8AtSvkqv0o/bb/AGL/AImfHP44y+J/Ctlp0+ktptta&#10;h7q/WF96b93ykdORzXgf/Dsz44f9AzRv/Bsn+FfreW5lg6WDpQnVimkup+hYHG4anhqcZVEml3Pl&#10;Oivqz/h2Z8cP+gZo3/g2T/Cj/h2Z8cP+gZo3/g2T/CvT/tXA/wDP6P3o7v7Qwv8Az8X3nynRX1Z/&#10;w7M+OH/QM0b/AMGyf4Uf8OzPjh/0DNG/8Gyf4Uf2rgf+f0fvQf2hhf8An4vvPlOivqz/AIdmfHD/&#10;AKBmjf8Ag2T/AAo/4dmfHD/oGaN/4Nk/wo/tXA/8/o/eg/tDC/8APxfefKdFfVn/AA7M+OH/AEDN&#10;G/8ABsn+FH/Dsz44f9AzRv8AwbJ/hR/auB/5/R+9B/aGF/5+L7zof+CVH/Jxes/9i5cf+j4K/Wmv&#10;gH9hL9j34kfAL4w6h4h8W2Wn2+mT6PNZI9rfLM3mtLEwG0DphG5/xr7+r80z+vTxGNc6UlJWWqPi&#10;M2qwrYnmpu6sgooor5w8Y+Gv+CtP/JE/CP8A2MS/+k01fldX6o/8Faf+SJ+Ef+xiX/0mmr8rq/W+&#10;HP8AkXx9WfoeS/7mvVhRRRX1B7p+0/8AwTz/AOTQfAf0vf8A0tnrp/2yv+TXviZ/2BZv6VzH/BPP&#10;/k0HwH9L3/0tnr0X9o3wTqnxI+B3jXwxokcUurarpktrbJNJ5aM7YwCx6V+K15KGaSlJ2SqP/wBK&#10;PzGq1HHSb/n/AFPwUPU0lfVh/wCCZnxwz/yDNG/8Gyf4Uf8ADsz44f8AQM0b/wAGyf4V+q/2rgf+&#10;f0fvR99/aGE/5+L7z5TrpPhl/wAlI8J/9hez/wDR6V9Ef8OzPjh/0DNG/wDBsn+FbPgz/gnF8adD&#10;8Y6DqV1pmji2s9Qt7mUrqiEhElVmwMcnAPFZ1M0wLg0q0du6Inj8K4NKovvP1vTv9T/OnU1RgfjT&#10;q/FT8yCiiigApCMilooA/Jv/AIKRfsy/8Kz8dr8QdAtNnhnxHMftkcS/JaX5yzfRZcM4/wBoOOAQ&#10;K+La/oH+KPw30f4u+Atb8I69AJ9M1SBoXOBuibqkiejIwVgfUCvys1H/AIJjfGq3v7qG1tNGvbaO&#10;VkiuRqSx+agPD7SMrkYOD0zX6ZkmdUpYf2WKmlKOl31XT5rY+4yzM6bo+zrys49+qPkuivqz/h2Z&#10;8cP+gZo3/g2T/Cj/AIdmfHD/AKBmjf8Ag2T/AAr6L+1cD/z+j96PY/tDC/8APxfefKY6iv2p/wCC&#10;e/8AyaN4D/3bv/0rmr4C/wCHZnxw/wCgZo3/AINk/wAK/SX9kf4a658IP2fvCvhLxJFDBrOni4E8&#10;dvKJUG+4kdcMOvystfK8R43DYjCxjRqKT5ls79GeDnOKo16EY05pu/T0Z7LRRRX52fGkdv8A6hP9&#10;0fyqSo7f/UJ/uj+VSUAFFFFABRRRQAhANJt+o+hp1FAEFxZW90AJoY5QP+eihv51XTQ9PiOUsbZG&#10;9RCoP8qv0U7tdR3Y0KAABwPQUu0de9LRSEFFFFABRRRQAUUUUAfAP/BXH/kQPh9/2Fbn/wBECvzH&#10;r9OP+CuP/IgfD7/sK3P/AKIFfmPX69w7/wAi6Hq/zP0TJv8Ac4+r/MKTs30P8qWk7N9D/KvpGe29&#10;j+gf4Qf8kp8F/wDYFsv/AEnSuwrj/hB/ySnwX/2BbL/0nSuwr8CrfxJerPySp8b9QooorIzExRgU&#10;tFACYFGBS0UAJgUYFLRQAmBRgUtFACYFGBS0UAJiloooAKKKKAPhr/grT/yRPwj/ANjEv/pNNX5X&#10;V+qP/BWn/kifhH/sYl/9Jpq/K6v1vhz/AJF8fVn6Hkv+5r1YUUUV9Qe6ftP/AME8/wDk0HwH9L3/&#10;ANLZ6+j6+cP+Cef/ACaD4D+l7/6Wz19H1+GZj/vlb/FL82fleM/3mp/if5iYFGBS0V55xiYFGBS0&#10;UAFFFFABRRRQAUUUUAFJgUtFACYFGBS0UAJgUtFFABRRRQBHb/6hP90fyqSo7f8A1Cf7o/lUlABR&#10;RRQAUUUUAFFFFABRRRQAUUUUAFFFFABRRRQAUUUUAfAP/BXH/kQPh9/2Fbn/ANECvzHr9OP+CuP/&#10;ACIHw+/7Ctz/AOiBX5j1+vcO/wDIuh6v8z9Eyb/c4+r/ADCk7N9D/KlpOzfQ/wAq+kZ7b2P6B/hB&#10;/wAkp8F/9gWy/wDSdK7CuP8AhB/ySnwX/wBgWy/9J0rsK/Aq38SXqz8kqfG/UKKKKyMwooooAKKK&#10;KACiiigAooooAKKKKACiiigAooooA+Gv+CtP/JE/CP8A2MS/+k01fldX6o/8Faf+SJ+Ef+xiX/0m&#10;mr8rq/W+HP8AkXx9WfoeS/7mvVhRRRX1B7p+0/8AwTz/AOTQfAf0vf8A0tnr6Pr5w/4J5/8AJoPg&#10;P6Xv/pbPX0fX4ZmP++Vv8UvzZ+V4z/ean+J/mFFFFeecYUUUUAFFFFABRRRQAUUUUAFFFFABRRRQ&#10;AUUUUAFFFFAEdv8A6hP90fyqSo7f/UJ/uj+VSUAFFFFABRRRQAUUUUAFFFFABRRRQAUUUUAFFFFA&#10;BRRRQB8A/wDBXH/kQPh9/wBhW5/9ECvzHr9OP+CuP/IgfD7/ALCtz/6IFfmPX69w7/yLoer/ADP0&#10;TJv9zj6v8wpOzfQ/ypaTs30P8q+kZ7b2P6B/hB/ySnwX/wBgWy/9J0rsK4/4Qf8AJKfBf/YFsv8A&#10;0nSuwr8CrfxJerPySp8b9QooorIzCiiigAooooAKKKKACiiigAooooAKKKKACiiigD4a/wCCtP8A&#10;yRPwj/2MS/8ApNNX5XV+qP8AwVp/5In4R/7GJf8A0mmr8rq/W+HP+RfH1Z+h5L/ua9WFFFFfUHun&#10;7T/8E8/+TQfAf0vf/S2evo+vnD/gnn/yaD4D+l7/AOls9fR9fhmY/wC+Vv8AFL82fleM/wB5qf4n&#10;+YUUUV55xhRRRQAUUUUAFFFFABRRRQAUUUUAFFFFABRRRQAUUUUAfBqf8FavAqIo/wCEJ8R8DH+t&#10;t/8A4ul/4e3eBf8AoSvEf/fy3/8Aiq/Lqiv1z/VzL/5X97P0T+xcH/K/vP1F/wCHt3gX/oSvEf8A&#10;38t//iqP+Ht3gX/oSvEf/fy3/wDiq/Lqij/VzL/5X97D+xcH/K/vP1F/4e3eBf8AoSvEf/fy3/8A&#10;iqP+Ht3gX/oSvEf/AH8t/wD4qvy6oo/1cy/+V/ew/sXB/wAr+8/UX/h7d4F/6ErxH/38t/8A4qj/&#10;AIe3eBf+hK8R/wDfy3/+Kr8uqKP9XMv/AJX97D+xcH/K/vP1F/4e3eBf+hK8R/8Afy3/APiqP+Ht&#10;3gX/AKErxH/38t//AIqvy6oo/wBXMv8A5X97D+xcH/K/vP1F/wCHt3gX/oSvEf8A38t//iqP+Ht3&#10;gX/oSvEf/fy3/wDiq/Lqij/VzL/5X97D+xcH/K/vP1F/4e3eBf8AoSvEf/fy3/8AiqP+Ht3gX/oS&#10;vEf/AH8t/wD4qvy6oo/1cy/+V/ew/sXB/wAr+8/UX/h7d4F/6ErxH/38t/8A4qj/AIe3eBf+hK8R&#10;/wDfy3/+Kr8uqKP9XMv/AJX97D+xcH/K/vP1F/4e3eBf+hK8R/8Afy3/APiqP+Ht3gX/AKErxH/3&#10;8t//AIqvy6oo/wBXMv8A5X97D+xcH/K/vPrb9tX9srw9+094a8M6bo2gappEulXktzI9+0ZVw0e3&#10;A2MefrXyTRRXuYXC0sHSVGirRR6eHw8MNT9nT2CkPIx7YpaK6jpPuvwv/wAFVde8L+GdI0eL4fab&#10;PHp1nDaLK2pSAuI0VNxGzgnbnHb3rU/4e5+Iv+id6X/4NJf/AIivgCivDeR5e226X4v/ADPJeVYN&#10;u7h+L/zPv/8A4e5+Iv8Aonel/wDg0l/+Io/4e5+Iv+id6X/4NJf/AIivgCil/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3/8A8Pc/EX/RO9L/APBpL/8AEUf8Pc/EX/RO9L/8Gkv/AMRXwBRR/YWX&#10;f8+vxf8AmH9k4P8Ak/F/5n3/AP8AD3PxF/0TvS//AAaS/wDxFH/D3PxF/wBE70v/AMGkv/xFfAFF&#10;H9hZd/z6/F/5h/ZOD/k/F/5n0z+1F+29qf7TvgzS/D994Vs9CjsdQF+txb3bzM5EbptwyjA+cnPs&#10;K+ZqKK9TD4alhKfsqKtE76NCnh4ezpKyCiiiuo3PvX9mb/goj4T+BvwR8N+CdS8La3qN7pYuBJc2&#10;kkIifzJ5JRjcwPAcDnuDXqH/AA9u8C/9CV4j/wC/lv8A/FV+XVFfO1cgwNapKpOLu229X1PGnlGE&#10;qTc5J3eu5+ov/D27wL/0JXiP/v5b/wDxVH/D27wL/wBCV4j/AO/lv/8AFV+XVFZf6uZf/K/vZH9i&#10;4P8Alf3n6i/8PbvAv/QleI/+/lv/APFUf8PbvAv/AEJXiP8A7+W//wAVX5dUUf6uZf8Ayv72H9i4&#10;P+V/efqL/wAPbvAv/QleI/8Av5b/APxVH/D27wL/ANCV4j/7+W//AMVX5dUUf6uZf/K/vYf2Lg/5&#10;X95+ov8Aw9u8C/8AQleI/wDv5b//ABVH/D27wL/0JXiP/v5b/wDxVfl1RR/q5l/8r+9h/YuD/lf3&#10;n6i/8PbvAv8A0JXiP/v5b/8AxVH/AA9u8C/9CV4j/wC/lv8A/FV+XVFH+rmX/wAr+9h/YuD/AJX9&#10;5+ov/D27wL/0JXiP/v5b/wDxVH/D27wL/wBCV4j/AO/lv/8AFV+XVFH+rmX/AMr+9h/YuD/lf3n6&#10;i/8AD27wL/0JXiP/AL+W/wD8VR/w9u8C/wDQleI/+/lv/wDFV+XVFH+rmX/yv72H9i4P+V/efqL/&#10;AMPbvAv/AEJXiP8A7+W//wAVR/w9u8C/9CV4j/7+W/8A8VX5dUUf6uZf/K/vYf2Lg/5X95+ov/D2&#10;3wN/0JXiP/v5b/8AxdFfl1RR/q5l/wDK/vYf2Lg/5X94UUUV9Oe4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dx&#10;8Ofgh4++LZlPg/wlqmvRRNskuLWD9yjddrSNhAe+Cc+1XfiH+zr8S/hRYi+8V+C9V0fT8hTeSQ+Z&#10;ACegMiFlBJ7EjNczxFFT9m5rm7X1+4x9tSUuTmV+1zzrkkADJr0jXf2cPid4Y8ESeL9X8E6tpfhy&#10;NEke+u4hEEViFUlGIcAllGSB1Fdd+xV8PL3x3+0X4MkTRLnVtH0zU4brUZY7dpYbdV3PG0pAIVS6&#10;AfNgEjFesft96/8AGe6+JfjqO9/4Sm2+F8U8FrCgimi0p02RlckAI5MgJycndwDwAPPrY2axccLT&#10;ttd39bWXmcVXEyWIjQhba7v67LzPjGk49Rn0zS19nan4T0RP+CYuj66NH08a2+vNG2pi1jFyyfa5&#10;Rt83G4jAAxnGBjpXXisSsN7O6vzSUfvOmvXVDkur8zS+8+MaK0NB8P6n4p1a30vR9Pu9V1O5bZDa&#10;WcDTSyHHRVUEn14+tesXf7GPxustMN/L8NtbMAXdtijSSXH/AFzVi+fbGfatqmIo0mlUmk33aRpO&#10;tTpu05JerPF6K1NN8Mavq/iODQLPTLq41uaf7LHp6RHzmlzjy9h53Z4wec1N4v8ABWveANbk0fxJ&#10;o95oeqxosjWd/CYpQrDKkqex9a09pHm5b6l88b8t9TForsPCvwf8b+OPD99rnh/wpq2s6NYl1ub6&#10;ztWlhiKqHYMwGAQpBI9CK4/Oce9EZxk2k9VuOMoybSewUV03jX4aeK/hxJYx+KfD2o+H3vYzNbrq&#10;EDQmZBjLKD1HI5rsfBf7Knxc+IWhw6xoPgLV73S513w3TRrCkq9mTzGXcPcZB7GspYijCKnKaSfW&#10;6sZutTjHmclb1PKKK3/GvgLxH8ONck0fxRot9oOpooc219CY3Knowz95eDyMj3rAreMozSlF3RpG&#10;Skrxd0FFFFUUFFFFABRRRQAUUUUAFFFFABRRRQAUUUUAFFFFABRRRQAUUUUAFFFFABRRRQAUUUUA&#10;FFFFABRRRQAUUUUAFFFFABRRRQAUUUUAFFFFABRRRQAUUUUAFFFFABXV/CnwNL8TPiX4X8JxSmBt&#10;Z1KCyaZesau4DP8AULuP4Vyld98AvG1r8N/jX4I8TX2RYaZq9vcXDDqsO4CQ++FLH8KwruapSdPe&#10;zt6mVVyVOThvbQ+t/wBur486r8HNZ0r4K/DO7l8GeGtB0+E3TaS5gnmkkXcqGRcMBsKsSCC7SMWz&#10;gVyv7D/7Uniqf4o6b8O/GurXPi/wd4qLaZJZ63IbvyZXUhNpfJKsRtZCSpD5xkVD/wAFNfhvqGk/&#10;G2Lx3BGbvw14nsbZoNRh+eHzo4xGY9w4BKKjj+8GOM4OOF/YI+FurfEb9o/wte2VvIdL8PXSarqF&#10;4FzHCseTGpbpudwqgdSMnoCR8tSo4WWUe0kl8N2+vN3vve54FOnQeXc0rbXb63/zues/DDw7qn7O&#10;P/BQ0fD7w5qt3YeGNR1SMyWkcmVuLR4Hmhikz97Z5hXJ54yetef/ALdXxl8b3/xv+Ifgi58T6jP4&#10;Sh1GMR6O8oNum2ON1wuOMNz9a9Fk8f2HxI/4KkaTqelzJc6db6smnwzo2Vk8i1aN2B7jer4I4IwR&#10;1rwf9uD/AJOt+JP/AGEV/wDRMVVg4e0xlKdaK5vZJvTrda+pWGhz4mEqi97kTfrc8Or7k1QZ/wCC&#10;UmiD/qY2/wDS2WvhuvuTVDj/AIJSaIfTxG3/AKWS16Wab4f/AK+R/U7cf/y5/wAa/U3PgvNB+yX+&#10;w9d/FvTrO3m8e+Lp/sdheXEQc20bSMkajP8ACFikmI6M20HIAr5W0T9qr4t6F4tj8RwfEHX59SEo&#10;kZbu+eaCXn7jwsShXtt2gAdMcV9WWumz/tD/APBNDT9J8NxnUPEPgi+ElzpsA3TOInlPyqOTmCfe&#10;AOpRgMkYr4E0+wudTv4LKzt5bu9nkWKG2gQvJK5OAiqOSScDA5zXLl9OlWliJV0nPmad+3Ra9LbH&#10;Pg4U6rrOqk5czTv26fKx95ftixWPjD4V/Cb9pnw1ZxaP4jubi2GoC3GA86hnjY92McsDpuPJUqCe&#10;BWT/AMFLdLs/Gdr8K/i1pSA2HiXRxbyOvQEATRA++2WQf8A9q1/2v4V+C37FXwk+E2oyp/wlEskd&#10;/d2ocM0CoJXkzjsJZwgPQ7WwTg1X+Emh3P7UP7BN34Etla58R+DPEFt9kRQC4t5ZvvfQJNcj6RD0&#10;rysO/Y06OKT9yE5RT/uN2XyTscFF+zhTr392MnH/ALdbsvuZ6/8Ast+KLP4FfDf4A+Ab6KITfEdt&#10;Q1C/WUchZIi8HH+1mFPzr4q8E/AWWb9s+z+GM0LSW1p4neGZSM7rOFzKx+jQpn8RXf8A7bvxS/4R&#10;n9rHQItCcrafDm306zso0OArw7Z2H1+ZVP8Au19a634R03wF8fvG/wC0Z5KyeHR4Dj1S0nIwsl46&#10;lMD/AGjFDGP+2oqY1J4OLr9a8W1/iv7v4S/AlTlhk6vWrFv530/B/gfKH7WPxj8NeJ/240vfFVtP&#10;rHgnwldQ6bPZWqq7TrAS8qbWKqQZ2ZSCRlQRmn/GX4vfHD9pX4gy638MtL8f2Xgi3WOPSLbSree3&#10;jRQo3O7QnYzltxzuOBtA6Vxn7D3g3SvjP+1Rpi+MUi1SJhd6vNbXYDR3dwo3gOD94bmLkHIOzBBG&#10;a6L9q79rX4tR/GzxZ4csfEup+DdG0XUJdPs9M0mU2m2KNtqOzJhm3qA+SSMMMADFeiqKp4inhqME&#10;5QhvJ6JPsrat9WdvslCrChTinKEd3t93c9P/AGxtL8Ra9+xB8KvEfxBsbi2+IFhqf2G6k1CHy7nY&#10;y3Cnf7ssMLn1PPevz8r9Df2ooPFKf8E6Phm3jK5v7vxJLq1vcXc2qSNJckSLdPGJC3zbgjIMHkYw&#10;elfnlXZkj/2ea00nLbbfp5djpyv+DJdpS2236eQUUUV9AewFFFFABRRRQAUUUUAFFFFABRRRQAUU&#10;UUAFFFFABRRRQAUUUUAFFFFABRRRQAUUUUAFFFFABRRRQAUUUUAFFFFABRRRQAUUUUAFFFFABRRR&#10;QAUUUUAFFFFABRRRQB9BfCT9tv4gfCvwkvhKeLSfGXhONdsWk+JbU3McK9kRgQ20dlOQOwFavjr9&#10;vj4g+JfCVz4Y8PaboHw80S6UrcQ+FbH7NJKCMMN5Y7cjglQDjjPWvmiivNeXYRz9o6avv8+9trnE&#10;8Fh3PncFf9Tp/hn8QtU+FPjvRvFuhi3bVdKm863F1GZIt20r8yggkYY9xzR8TPiHqvxX8d6z4u1s&#10;W66rqswnuBaxlItwVV+VSSRwo7nmuYort9lD2ntbe9a1/LsdPs4c/tLa7X8gr02f9oXxVcfAm3+E&#10;rpp//CKQXhvUcW5Fz5nmNJzJuwRuY8YzjAzXmVFFSlCrbnV7O69e4TpxqW5le2p33wd+OXjL4D+J&#10;zrfg3V20+4kQR3Fu6iS3uUHIWWM8MOTg8EZOCMmvev8Ah4/4ttriTUrD4eeANN8RyA79ct9KcXBY&#10;9Wzv5J9yR7V8j0Vy1sBhsRLnqwTf9b9zCrhKFaXNON2dJ8Q/iN4j+Kviq78SeKtWn1nWLn79xOQA&#10;qjoiKMKqjnCqAB6cmux+Af7SfjL9m/VNWvvCL2JbVIY4bmHUIDNGwRiykAMuGGWGc9GPHTHlVFby&#10;w9KdP2Mopx7dDWVGnKHs5R93sbXjTxdqPj/xfrPiTWJFm1TVruS9uWQbV8x2LEAdhk4A7ACvVPEn&#10;7YPxD8U/BC1+FV9PYf8ACMW9vb2YeK2Zbl4YWVo0aTecj5VBwBkKB658RopTw9KfKpRT5dvL0FKh&#10;TnyqUb8u3kbfgvxnrPw88Vab4i8O38uma1p0omtrqLGUboQQcgggkEHIIJBBBr6cv/8Ago94w1YQ&#10;Xuo+APAOoeIoEVY9budJaS4Qr0YZk4IPPBAHYV8kUVnXwWHxMlKrBNoirhqVZqVSN2j2b4h/tafE&#10;D4qfDaTwV4mubLUdOk1N9Wa6a2K3JmZ3fG4NtCgyMAoUYXAHSvGaKK2pUadBONKNlvoa06UKStBW&#10;QUUUVua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df8ACB2H/Pe5/wC+l/8AiaP+EDsP+e9z/wB9L/8AE0UVxcz7&#10;nN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4QOw/573P/AH0v/wATRRRzPuF2H/CB2H/Pe5/76X/4mj/hA7D/AJ73P/fS/wDxNFFHM+4X&#10;Yf8ACB2H/Pe5/wC+l/8AiaP+EDsP+e9z/wB9L/8AE0UUcz7hdh/wgdh/z3uf++l/+Jo/4QOw/wCe&#10;9z/30v8A8TRRRzPuF2H/AAgdh/z3uf8Avpf/AImj/hA7D/nvc/8AfS//ABNFFHM+4XYf8IHYf897&#10;n/vpf/iaP+EDsP8Anvc/99L/APE0UUcz7hdh/wAIHYf897n/AL6X/wCJoooo5n3C7P/ZUEsBAi0A&#10;FAAGAAgAAAAhAIoVP5gMAQAAFQIAABMAAAAAAAAAAAAAAAAAAAAAAFtDb250ZW50X1R5cGVzXS54&#10;bWxQSwECLQAUAAYACAAAACEAOP0h/9YAAACUAQAACwAAAAAAAAAAAAAAAAA9AQAAX3JlbHMvLnJl&#10;bHNQSwECLQAUAAYACAAAACEAC3QaC0QIAABTKAAADgAAAAAAAAAAAAAAAAA8AgAAZHJzL2Uyb0Rv&#10;Yy54bWxQSwECLQAUAAYACAAAACEAWGCzG7oAAAAiAQAAGQAAAAAAAAAAAAAAAACsCgAAZHJzL19y&#10;ZWxzL2Uyb0RvYy54bWwucmVsc1BLAQItABQABgAIAAAAIQDsQIuf4QAAAAoBAAAPAAAAAAAAAAAA&#10;AAAAAJ0LAABkcnMvZG93bnJldi54bWxQSwECLQAKAAAAAAAAACEAGKPV3EiEAABIhAAAFQAAAAAA&#10;AAAAAAAAAACrDAAAZHJzL21lZGlhL2ltYWdlMS5qcGVnUEsFBgAAAAAGAAYAfQEAACa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8UwgAAANoAAAAPAAAAZHJzL2Rvd25yZXYueG1sRI9BawIx&#10;FITvQv9DeAVvmq0uYrdGKUVFT0Xb3l83bzdLNy9LEnX990YoeBxm5htmseptK87kQ+NYwcs4A0Fc&#10;Ot1wreD7azOagwgRWWPrmBRcKcBq+TRYYKHdhQ90PsZaJAiHAhWYGLtCylAashjGriNOXuW8xZik&#10;r6X2eElw28pJls2kxYbTgsGOPgyVf8eTVZD/7PMSX7en7e9ntTa+yvss5EoNn/v3NxCR+vgI/7d3&#10;WsEU7lfSDZDLGwAAAP//AwBQSwECLQAUAAYACAAAACEA2+H2y+4AAACFAQAAEwAAAAAAAAAAAAAA&#10;AAAAAAAAW0NvbnRlbnRfVHlwZXNdLnhtbFBLAQItABQABgAIAAAAIQBa9CxbvwAAABUBAAALAAAA&#10;AAAAAAAAAAAAAB8BAABfcmVscy8ucmVsc1BLAQItABQABgAIAAAAIQDED38UwgAAANoAAAAPAAAA&#10;AAAAAAAAAAAAAAcCAABkcnMvZG93bnJldi54bWxQSwUGAAAAAAMAAwC3AAAA9gI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hexAAAANoAAAAPAAAAZHJzL2Rvd25yZXYueG1sRI9PawIx&#10;FMTvQr9DeAVvmrWoyNa4lFJFPBT8U3p93bxulm5e1iSr67dvCgWPw8z8hlkWvW3EhXyoHSuYjDMQ&#10;xKXTNVcKTsf1aAEiRGSNjWNScKMAxephsMRcuyvv6XKIlUgQDjkqMDG2uZShNGQxjF1LnLxv5y3G&#10;JH0ltcdrgttGPmXZXFqsOS0YbOnVUPlz6KyCaWzes+7r8zjbyZ3fyMn+4/xmlBo+9i/PICL18R7+&#10;b2+1gjn8XUk3QK5+AQAA//8DAFBLAQItABQABgAIAAAAIQDb4fbL7gAAAIUBAAATAAAAAAAAAAAA&#10;AAAAAAAAAABbQ29udGVudF9UeXBlc10ueG1sUEsBAi0AFAAGAAgAAAAhAFr0LFu/AAAAFQEAAAsA&#10;AAAAAAAAAAAAAAAAHwEAAF9yZWxzLy5yZWxzUEsBAi0AFAAGAAgAAAAhAL03KF7EAAAA2gAAAA8A&#10;AAAAAAAAAAAAAAAABwIAAGRycy9kb3ducmV2LnhtbFBLBQYAAAAAAwADALcAAAD4Ag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zwgAAANoAAAAPAAAAZHJzL2Rvd25yZXYueG1sRE/LasJA&#10;FN0X/IfhCu7qxAfWphlFlIIgFJoIbm8yt0lo5k7MTJO0X99ZFLo8nHeyH00jeupcbVnBYh6BIC6s&#10;rrlUcM1eH7cgnEfW2FgmBd/kYL+bPCQYazvwO/WpL0UIYRejgsr7NpbSFRUZdHPbEgfuw3YGfYBd&#10;KXWHQwg3jVxG0UYarDk0VNjSsaLiM/0yCn6267w+nvLnzRs93cvV5aazy0qp2XQ8vIDwNPp/8Z/7&#10;rBWEreFKuAFy9wsAAP//AwBQSwECLQAUAAYACAAAACEA2+H2y+4AAACFAQAAEwAAAAAAAAAAAAAA&#10;AAAAAAAAW0NvbnRlbnRfVHlwZXNdLnhtbFBLAQItABQABgAIAAAAIQBa9CxbvwAAABUBAAALAAAA&#10;AAAAAAAAAAAAAB8BAABfcmVscy8ucmVsc1BLAQItABQABgAIAAAAIQBso/ozwgAAANoAAAAPAAAA&#10;AAAAAAAAAAAAAAcCAABkcnMvZG93bnJldi54bWxQSwUGAAAAAAMAAwC3AAAA9g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SxgAAANsAAAAPAAAAZHJzL2Rvd25yZXYueG1sRI9Ba8JA&#10;EIXvgv9hGaE3s6mUYqOrFMXaHqQ09uBxzE6T0OxsyK4a++s7B8HbDO/Ne9/Ml71r1Jm6UHs28Jik&#10;oIgLb2suDXzvN+MpqBCRLTaeycCVAiwXw8EcM+sv/EXnPJZKQjhkaKCKsc20DkVFDkPiW2LRfnzn&#10;MMraldp2eJFw1+hJmj5rhzVLQ4UtrSoqfvOTM7DJ6XTcPh0+Xz7at7/rYbLfht3amIdR/zoDFamP&#10;d/Pt+t0KvtDLLzKAXvwDAAD//wMAUEsBAi0AFAAGAAgAAAAhANvh9svuAAAAhQEAABMAAAAAAAAA&#10;AAAAAAAAAAAAAFtDb250ZW50X1R5cGVzXS54bWxQSwECLQAUAAYACAAAACEAWvQsW78AAAAVAQAA&#10;CwAAAAAAAAAAAAAAAAAfAQAAX3JlbHMvLnJlbHNQSwECLQAUAAYACAAAACEAPt6h0sYAAADbAAAA&#10;DwAAAAAAAAAAAAAAAAAHAgAAZHJzL2Rvd25yZXYueG1sUEsFBgAAAAADAAMAtwAAAPo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JxwgAAANsAAAAPAAAAZHJzL2Rvd25yZXYueG1sRE9Na8JA&#10;EL0X/A/LCL0E3TTQ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BDWbJx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FCBB719" wp14:editId="653BFA5E">
              <wp:simplePos x="0" y="0"/>
              <wp:positionH relativeFrom="column">
                <wp:posOffset>1348105</wp:posOffset>
              </wp:positionH>
              <wp:positionV relativeFrom="paragraph">
                <wp:posOffset>-231775</wp:posOffset>
              </wp:positionV>
              <wp:extent cx="5258265" cy="634040"/>
              <wp:effectExtent l="0" t="0" r="25400" b="26670"/>
              <wp:wrapNone/>
              <wp:docPr id="13" name="Text Box 13"/>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rsidR="00493BE8" w:rsidRPr="00352DBC" w:rsidRDefault="00493BE8" w:rsidP="00493BE8">
                          <w:pPr>
                            <w:jc w:val="right"/>
                            <w:rPr>
                              <w:sz w:val="20"/>
                              <w:szCs w:val="20"/>
                            </w:rPr>
                          </w:pPr>
                          <w:r w:rsidRPr="00352DBC">
                            <w:rPr>
                              <w:sz w:val="20"/>
                              <w:szCs w:val="20"/>
                            </w:rPr>
                            <w:t>Educating Diverse Students in Iowa’s Urban Communities</w:t>
                          </w:r>
                        </w:p>
                        <w:p w:rsidR="00493BE8" w:rsidRPr="00352DBC" w:rsidRDefault="00493BE8" w:rsidP="00493BE8">
                          <w:pPr>
                            <w:jc w:val="right"/>
                            <w:rPr>
                              <w:sz w:val="20"/>
                              <w:szCs w:val="20"/>
                            </w:rPr>
                          </w:pPr>
                          <w:r w:rsidRPr="00352DBC">
                            <w:rPr>
                              <w:sz w:val="20"/>
                              <w:szCs w:val="20"/>
                            </w:rPr>
                            <w:t>To Become Successful World Citizens</w:t>
                          </w:r>
                        </w:p>
                        <w:p w:rsidR="00493BE8" w:rsidRPr="00352DBC" w:rsidRDefault="00493BE8" w:rsidP="00493BE8">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BB719" id="_x0000_t202" coordsize="21600,21600" o:spt="202" path="m,l,21600r21600,l21600,xe">
              <v:stroke joinstyle="miter"/>
              <v:path gradientshapeok="t" o:connecttype="rect"/>
            </v:shapetype>
            <v:shape id="Text Box 13" o:spid="_x0000_s1026" type="#_x0000_t202" style="position:absolute;margin-left:106.15pt;margin-top:-18.25pt;width:414.0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CfbAIAACUFAAAOAAAAZHJzL2Uyb0RvYy54bWysVEtPGzEQvlfqf7B8L5uEhNKIDUpBVJUQ&#10;oELF2fHaZFXb49qT7Ka/vmPvA0RRD1Uvu/bMN+9vfHbeWsP2KsQaXMmnRxPOlJNQ1e6p5N8frj6c&#10;chZRuEoYcKrkBxX5+er9u7PGL9UMtmAqFRg5cXHZ+JJvEf2yKKLcKiviEXjlSKkhWIF0DU9FFURD&#10;3q0pZpPJSdFAqHwAqWIk6WWn5KvsX2sl8VbrqJCZklNumL8hfzfpW6zOxPIpCL+tZZ+G+IcsrKgd&#10;BR1dXQoUbBfqP1zZWgaIoPFIgi1A61qqXANVM528quZ+K7zKtVBzoh/bFP+fW3mzvwusrmh2x5w5&#10;YWlGD6pF9hlaRiLqT+PjkmD3noDYkpywgzySMJXd6mDTnwpipKdOH8buJm+ShIvZ4nR2suBMku7k&#10;eD6Z5/YXz9Y+RPyiwLJ0KHmg6eWmiv11RMqEoAMkBTMuyVJ6XRr5hAejOuU3pakwCjzLTjKl1IUJ&#10;bC+IDNWPXAS5NI6QyUTXxoxG07eMDA5GPTaZqUyz0XDyluFztBGdI4LD0dDWDsLfjXWHH6ruak1l&#10;Y7tp+1FtoDrQpAJ0XI9eXtXUzmsR8U4EIjcNhxYWb+mjDTQlh/7E2RbCr7fkCU+cIy1nDS1LyePP&#10;nQiKM/PVERs/Tec0TIb5Ml98nNElvNRsXmrczl4AjWBKT4OX+ZjwaIajDmAfaa/XKSqphJMUu+Q4&#10;HC+wW2F6F6RarzOI9skLvHb3XibXqb2JLA/towi+ZxQSF29gWCuxfEWsDpssHax3CLrOrEsN7rra&#10;N552MZOxfzfSsr+8Z9Tz67b6DQAA//8DAFBLAwQUAAYACAAAACEAjDZskeAAAAALAQAADwAAAGRy&#10;cy9kb3ducmV2LnhtbEyPwU7DMBBE70j8g7VI3Fq7cYmqEKcCKiRU9ULh0KMbb5Oo9jqK3Sb8Pe4J&#10;jqt5mnlbridn2RWH0HlSsJgLYEi1Nx01Cr6/3mcrYCFqMtp6QgU/GGBd3d+VujB+pE+87mPDUgmF&#10;QitoY+wLzkPdotNh7nuklJ384HRM59BwM+gxlTvLMyFy7nRHaaHVPb61WJ/3F6dgK/F8kE3YhfH0&#10;Kj+M2OzsdqPU48P08gws4hT/YLjpJ3WoktPRX8gEZhVki0wmVMFM5k/AboRYiiWwo4JcSuBVyf//&#10;UP0CAAD//wMAUEsBAi0AFAAGAAgAAAAhALaDOJL+AAAA4QEAABMAAAAAAAAAAAAAAAAAAAAAAFtD&#10;b250ZW50X1R5cGVzXS54bWxQSwECLQAUAAYACAAAACEAOP0h/9YAAACUAQAACwAAAAAAAAAAAAAA&#10;AAAvAQAAX3JlbHMvLnJlbHNQSwECLQAUAAYACAAAACEAEkkgn2wCAAAlBQAADgAAAAAAAAAAAAAA&#10;AAAuAgAAZHJzL2Uyb0RvYy54bWxQSwECLQAUAAYACAAAACEAjDZskeAAAAALAQAADwAAAAAAAAAA&#10;AAAAAADGBAAAZHJzL2Rvd25yZXYueG1sUEsFBgAAAAAEAAQA8wAAANMFAAAAAA==&#10;" fillcolor="white [3201]" strokecolor="black [3200]" strokeweight="1pt">
              <v:textbox>
                <w:txbxContent>
                  <w:p w:rsidR="00493BE8" w:rsidRPr="00352DBC" w:rsidRDefault="00493BE8" w:rsidP="00493BE8">
                    <w:pPr>
                      <w:jc w:val="right"/>
                      <w:rPr>
                        <w:sz w:val="20"/>
                        <w:szCs w:val="20"/>
                      </w:rPr>
                    </w:pPr>
                    <w:r w:rsidRPr="00352DBC">
                      <w:rPr>
                        <w:sz w:val="20"/>
                        <w:szCs w:val="20"/>
                      </w:rPr>
                      <w:t>Educating Diverse Students in Iowa’s Urban Communities</w:t>
                    </w:r>
                  </w:p>
                  <w:p w:rsidR="00493BE8" w:rsidRPr="00352DBC" w:rsidRDefault="00493BE8" w:rsidP="00493BE8">
                    <w:pPr>
                      <w:jc w:val="right"/>
                      <w:rPr>
                        <w:sz w:val="20"/>
                        <w:szCs w:val="20"/>
                      </w:rPr>
                    </w:pPr>
                    <w:r w:rsidRPr="00352DBC">
                      <w:rPr>
                        <w:sz w:val="20"/>
                        <w:szCs w:val="20"/>
                      </w:rPr>
                      <w:t>To Become Successful World Citizens</w:t>
                    </w:r>
                  </w:p>
                  <w:p w:rsidR="00493BE8" w:rsidRPr="00352DBC" w:rsidRDefault="00493BE8" w:rsidP="00493BE8">
                    <w:pPr>
                      <w:jc w:val="right"/>
                      <w:rPr>
                        <w:sz w:val="20"/>
                        <w:szCs w:val="20"/>
                        <w:u w:val="single"/>
                      </w:rPr>
                    </w:pPr>
                    <w:r w:rsidRPr="00352DBC">
                      <w:rPr>
                        <w:sz w:val="20"/>
                        <w:szCs w:val="20"/>
                        <w:u w:val="single"/>
                      </w:rPr>
                      <w:t>www.uen-ia.org</w:t>
                    </w:r>
                  </w:p>
                </w:txbxContent>
              </v:textbox>
            </v:shape>
          </w:pict>
        </mc:Fallback>
      </mc:AlternateContent>
    </w:r>
  </w:p>
  <w:p w:rsidR="00493BE8" w:rsidRDefault="00493B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0362E"/>
    <w:multiLevelType w:val="hybridMultilevel"/>
    <w:tmpl w:val="612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C64A4"/>
    <w:multiLevelType w:val="hybridMultilevel"/>
    <w:tmpl w:val="86EEE8D4"/>
    <w:lvl w:ilvl="0" w:tplc="CA48C5C8">
      <w:start w:val="1"/>
      <w:numFmt w:val="bullet"/>
      <w:lvlText w:val="•"/>
      <w:lvlJc w:val="left"/>
      <w:pPr>
        <w:tabs>
          <w:tab w:val="num" w:pos="720"/>
        </w:tabs>
        <w:ind w:left="720" w:hanging="360"/>
      </w:pPr>
      <w:rPr>
        <w:rFonts w:ascii="Arial" w:hAnsi="Arial" w:hint="default"/>
      </w:rPr>
    </w:lvl>
    <w:lvl w:ilvl="1" w:tplc="070EDE60">
      <w:start w:val="1"/>
      <w:numFmt w:val="bullet"/>
      <w:lvlText w:val="•"/>
      <w:lvlJc w:val="left"/>
      <w:pPr>
        <w:tabs>
          <w:tab w:val="num" w:pos="1440"/>
        </w:tabs>
        <w:ind w:left="1440" w:hanging="360"/>
      </w:pPr>
      <w:rPr>
        <w:rFonts w:ascii="Arial" w:hAnsi="Arial" w:hint="default"/>
      </w:rPr>
    </w:lvl>
    <w:lvl w:ilvl="2" w:tplc="9BD47B42" w:tentative="1">
      <w:start w:val="1"/>
      <w:numFmt w:val="bullet"/>
      <w:lvlText w:val="•"/>
      <w:lvlJc w:val="left"/>
      <w:pPr>
        <w:tabs>
          <w:tab w:val="num" w:pos="2160"/>
        </w:tabs>
        <w:ind w:left="2160" w:hanging="360"/>
      </w:pPr>
      <w:rPr>
        <w:rFonts w:ascii="Arial" w:hAnsi="Arial" w:hint="default"/>
      </w:rPr>
    </w:lvl>
    <w:lvl w:ilvl="3" w:tplc="1046A9F0" w:tentative="1">
      <w:start w:val="1"/>
      <w:numFmt w:val="bullet"/>
      <w:lvlText w:val="•"/>
      <w:lvlJc w:val="left"/>
      <w:pPr>
        <w:tabs>
          <w:tab w:val="num" w:pos="2880"/>
        </w:tabs>
        <w:ind w:left="2880" w:hanging="360"/>
      </w:pPr>
      <w:rPr>
        <w:rFonts w:ascii="Arial" w:hAnsi="Arial" w:hint="default"/>
      </w:rPr>
    </w:lvl>
    <w:lvl w:ilvl="4" w:tplc="FC0A8DC0" w:tentative="1">
      <w:start w:val="1"/>
      <w:numFmt w:val="bullet"/>
      <w:lvlText w:val="•"/>
      <w:lvlJc w:val="left"/>
      <w:pPr>
        <w:tabs>
          <w:tab w:val="num" w:pos="3600"/>
        </w:tabs>
        <w:ind w:left="3600" w:hanging="360"/>
      </w:pPr>
      <w:rPr>
        <w:rFonts w:ascii="Arial" w:hAnsi="Arial" w:hint="default"/>
      </w:rPr>
    </w:lvl>
    <w:lvl w:ilvl="5" w:tplc="914EE7BC" w:tentative="1">
      <w:start w:val="1"/>
      <w:numFmt w:val="bullet"/>
      <w:lvlText w:val="•"/>
      <w:lvlJc w:val="left"/>
      <w:pPr>
        <w:tabs>
          <w:tab w:val="num" w:pos="4320"/>
        </w:tabs>
        <w:ind w:left="4320" w:hanging="360"/>
      </w:pPr>
      <w:rPr>
        <w:rFonts w:ascii="Arial" w:hAnsi="Arial" w:hint="default"/>
      </w:rPr>
    </w:lvl>
    <w:lvl w:ilvl="6" w:tplc="B0321952" w:tentative="1">
      <w:start w:val="1"/>
      <w:numFmt w:val="bullet"/>
      <w:lvlText w:val="•"/>
      <w:lvlJc w:val="left"/>
      <w:pPr>
        <w:tabs>
          <w:tab w:val="num" w:pos="5040"/>
        </w:tabs>
        <w:ind w:left="5040" w:hanging="360"/>
      </w:pPr>
      <w:rPr>
        <w:rFonts w:ascii="Arial" w:hAnsi="Arial" w:hint="default"/>
      </w:rPr>
    </w:lvl>
    <w:lvl w:ilvl="7" w:tplc="D1BC94EC" w:tentative="1">
      <w:start w:val="1"/>
      <w:numFmt w:val="bullet"/>
      <w:lvlText w:val="•"/>
      <w:lvlJc w:val="left"/>
      <w:pPr>
        <w:tabs>
          <w:tab w:val="num" w:pos="5760"/>
        </w:tabs>
        <w:ind w:left="5760" w:hanging="360"/>
      </w:pPr>
      <w:rPr>
        <w:rFonts w:ascii="Arial" w:hAnsi="Arial" w:hint="default"/>
      </w:rPr>
    </w:lvl>
    <w:lvl w:ilvl="8" w:tplc="9AC05F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IzNDUyMbU0NjNV0lEKTi0uzszPAykwrAUA88LHpiwAAAA="/>
  </w:docVars>
  <w:rsids>
    <w:rsidRoot w:val="00CA7937"/>
    <w:rsid w:val="001124E6"/>
    <w:rsid w:val="00147D78"/>
    <w:rsid w:val="00376AB0"/>
    <w:rsid w:val="003D0185"/>
    <w:rsid w:val="00425EF8"/>
    <w:rsid w:val="00493BE8"/>
    <w:rsid w:val="00540247"/>
    <w:rsid w:val="005E1418"/>
    <w:rsid w:val="008D57B2"/>
    <w:rsid w:val="00CA7937"/>
    <w:rsid w:val="00CE44A3"/>
    <w:rsid w:val="00EA5739"/>
    <w:rsid w:val="00F7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4CFC"/>
  <w15:chartTrackingRefBased/>
  <w15:docId w15:val="{5013F8ED-B4EE-4027-972D-7F4796EC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937"/>
    <w:rPr>
      <w:color w:val="0563C1" w:themeColor="hyperlink"/>
      <w:u w:val="single"/>
    </w:rPr>
  </w:style>
  <w:style w:type="paragraph" w:styleId="ListParagraph">
    <w:name w:val="List Paragraph"/>
    <w:basedOn w:val="Normal"/>
    <w:uiPriority w:val="34"/>
    <w:qFormat/>
    <w:rsid w:val="001124E6"/>
    <w:pPr>
      <w:ind w:left="720"/>
      <w:contextualSpacing/>
    </w:pPr>
  </w:style>
  <w:style w:type="paragraph" w:styleId="Header">
    <w:name w:val="header"/>
    <w:basedOn w:val="Normal"/>
    <w:link w:val="HeaderChar"/>
    <w:uiPriority w:val="99"/>
    <w:unhideWhenUsed/>
    <w:rsid w:val="00493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BE8"/>
  </w:style>
  <w:style w:type="paragraph" w:styleId="Footer">
    <w:name w:val="footer"/>
    <w:basedOn w:val="Normal"/>
    <w:link w:val="FooterChar"/>
    <w:uiPriority w:val="99"/>
    <w:unhideWhenUsed/>
    <w:rsid w:val="00493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BE8"/>
  </w:style>
  <w:style w:type="character" w:styleId="Strong">
    <w:name w:val="Strong"/>
    <w:basedOn w:val="DefaultParagraphFont"/>
    <w:uiPriority w:val="22"/>
    <w:qFormat/>
    <w:rsid w:val="00493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pc.colorado.edu/thinktank/review-separating-fact-and-fi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iowa.gov/legislation/BillBook?ga=89&amp;ba=hsb2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2021-03-02T18:27:00Z</dcterms:created>
  <dcterms:modified xsi:type="dcterms:W3CDTF">2021-03-02T18:27:00Z</dcterms:modified>
</cp:coreProperties>
</file>